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DB" w:rsidRDefault="00D813D4" w:rsidP="00967C9D">
      <w:pPr>
        <w:rPr>
          <w:szCs w:val="96"/>
        </w:rPr>
      </w:pPr>
      <w:r>
        <w:rPr>
          <w:szCs w:val="96"/>
        </w:rPr>
        <w:t>Crafts-A-Plenty—and Ears-A-Plenty</w:t>
      </w:r>
    </w:p>
    <w:p w:rsidR="003467DB" w:rsidRDefault="003467DB" w:rsidP="00967C9D">
      <w:pPr>
        <w:rPr>
          <w:szCs w:val="96"/>
        </w:rPr>
      </w:pPr>
    </w:p>
    <w:p w:rsidR="003467DB" w:rsidRDefault="001276D8" w:rsidP="00967C9D">
      <w:pPr>
        <w:rPr>
          <w:szCs w:val="96"/>
        </w:rPr>
      </w:pPr>
      <w:r>
        <w:rPr>
          <w:szCs w:val="96"/>
        </w:rPr>
        <w:t>We have been planning</w:t>
      </w:r>
      <w:r w:rsidR="006E3F7C">
        <w:rPr>
          <w:szCs w:val="96"/>
        </w:rPr>
        <w:t xml:space="preserve"> to do a Focus on Business article on </w:t>
      </w:r>
      <w:proofErr w:type="spellStart"/>
      <w:r w:rsidR="006E3F7C">
        <w:rPr>
          <w:szCs w:val="96"/>
        </w:rPr>
        <w:t>Reva</w:t>
      </w:r>
      <w:proofErr w:type="spellEnd"/>
      <w:r w:rsidR="006E3F7C">
        <w:rPr>
          <w:szCs w:val="96"/>
        </w:rPr>
        <w:t xml:space="preserve"> </w:t>
      </w:r>
      <w:proofErr w:type="spellStart"/>
      <w:r w:rsidR="006E3F7C">
        <w:rPr>
          <w:szCs w:val="96"/>
        </w:rPr>
        <w:t>Hoewing</w:t>
      </w:r>
      <w:proofErr w:type="spellEnd"/>
      <w:r w:rsidR="006E3F7C">
        <w:rPr>
          <w:szCs w:val="96"/>
        </w:rPr>
        <w:t xml:space="preserve"> of Crafts-A-Plenty in Poolesville for some time now</w:t>
      </w:r>
      <w:r w:rsidR="00D813D4">
        <w:rPr>
          <w:szCs w:val="96"/>
        </w:rPr>
        <w:t>,</w:t>
      </w:r>
      <w:r w:rsidR="006E3F7C">
        <w:rPr>
          <w:szCs w:val="96"/>
        </w:rPr>
        <w:t xml:space="preserve"> and </w:t>
      </w:r>
      <w:r>
        <w:rPr>
          <w:szCs w:val="96"/>
        </w:rPr>
        <w:t xml:space="preserve">then a writer named Marc </w:t>
      </w:r>
      <w:proofErr w:type="spellStart"/>
      <w:r>
        <w:rPr>
          <w:szCs w:val="96"/>
        </w:rPr>
        <w:t>Acito</w:t>
      </w:r>
      <w:proofErr w:type="spellEnd"/>
      <w:r>
        <w:rPr>
          <w:szCs w:val="96"/>
        </w:rPr>
        <w:t xml:space="preserve"> beat us to the punch on </w:t>
      </w:r>
      <w:r w:rsidR="00865EE1" w:rsidRPr="00865EE1">
        <w:t>www.walletpop.com</w:t>
      </w:r>
      <w:r w:rsidR="00D813D4">
        <w:rPr>
          <w:szCs w:val="96"/>
        </w:rPr>
        <w:t xml:space="preserve"> </w:t>
      </w:r>
      <w:r w:rsidR="002801A0">
        <w:rPr>
          <w:szCs w:val="96"/>
        </w:rPr>
        <w:t xml:space="preserve">in his column called </w:t>
      </w:r>
      <w:r w:rsidR="00D813D4">
        <w:rPr>
          <w:szCs w:val="96"/>
        </w:rPr>
        <w:t>“</w:t>
      </w:r>
      <w:r w:rsidR="002801A0">
        <w:rPr>
          <w:szCs w:val="96"/>
        </w:rPr>
        <w:t>The Upside</w:t>
      </w:r>
      <w:r>
        <w:rPr>
          <w:szCs w:val="96"/>
        </w:rPr>
        <w:t>.</w:t>
      </w:r>
      <w:r w:rsidR="00D813D4">
        <w:rPr>
          <w:szCs w:val="96"/>
        </w:rPr>
        <w:t>”</w:t>
      </w:r>
      <w:r w:rsidR="003467DB">
        <w:rPr>
          <w:szCs w:val="96"/>
        </w:rPr>
        <w:t xml:space="preserve"> </w:t>
      </w:r>
      <w:r>
        <w:rPr>
          <w:szCs w:val="96"/>
        </w:rPr>
        <w:t xml:space="preserve">We enjoyed his take on </w:t>
      </w:r>
      <w:proofErr w:type="spellStart"/>
      <w:r>
        <w:rPr>
          <w:szCs w:val="96"/>
        </w:rPr>
        <w:t>Reva</w:t>
      </w:r>
      <w:proofErr w:type="spellEnd"/>
      <w:r>
        <w:rPr>
          <w:szCs w:val="96"/>
        </w:rPr>
        <w:t xml:space="preserve"> so much</w:t>
      </w:r>
      <w:r w:rsidR="00D813D4">
        <w:rPr>
          <w:szCs w:val="96"/>
        </w:rPr>
        <w:t xml:space="preserve"> that </w:t>
      </w:r>
      <w:r>
        <w:rPr>
          <w:szCs w:val="96"/>
        </w:rPr>
        <w:t>we are reprinting his article below.</w:t>
      </w:r>
      <w:r w:rsidR="003467DB">
        <w:rPr>
          <w:szCs w:val="96"/>
        </w:rPr>
        <w:t xml:space="preserve"> </w:t>
      </w:r>
    </w:p>
    <w:p w:rsidR="003467DB" w:rsidRDefault="001276D8" w:rsidP="00967C9D">
      <w:pPr>
        <w:rPr>
          <w:szCs w:val="96"/>
        </w:rPr>
      </w:pPr>
      <w:r>
        <w:rPr>
          <w:szCs w:val="96"/>
        </w:rPr>
        <w:t>Since the store is in the center of town</w:t>
      </w:r>
      <w:r w:rsidR="00D813D4">
        <w:rPr>
          <w:szCs w:val="96"/>
        </w:rPr>
        <w:t>,</w:t>
      </w:r>
      <w:r>
        <w:rPr>
          <w:szCs w:val="96"/>
        </w:rPr>
        <w:t xml:space="preserve"> and </w:t>
      </w:r>
      <w:proofErr w:type="spellStart"/>
      <w:r w:rsidR="00D813D4">
        <w:rPr>
          <w:szCs w:val="96"/>
        </w:rPr>
        <w:t>Reva</w:t>
      </w:r>
      <w:proofErr w:type="spellEnd"/>
      <w:r>
        <w:rPr>
          <w:szCs w:val="96"/>
        </w:rPr>
        <w:t xml:space="preserve"> specializes in </w:t>
      </w:r>
      <w:r w:rsidR="00D813D4">
        <w:rPr>
          <w:szCs w:val="96"/>
        </w:rPr>
        <w:t xml:space="preserve">all </w:t>
      </w:r>
      <w:r>
        <w:rPr>
          <w:szCs w:val="96"/>
        </w:rPr>
        <w:t xml:space="preserve">things crafty and </w:t>
      </w:r>
      <w:proofErr w:type="spellStart"/>
      <w:r>
        <w:rPr>
          <w:szCs w:val="96"/>
        </w:rPr>
        <w:t>gifty</w:t>
      </w:r>
      <w:proofErr w:type="spellEnd"/>
      <w:r w:rsidR="00D813D4">
        <w:rPr>
          <w:szCs w:val="96"/>
        </w:rPr>
        <w:t>,</w:t>
      </w:r>
      <w:r>
        <w:rPr>
          <w:szCs w:val="96"/>
        </w:rPr>
        <w:t xml:space="preserve"> we </w:t>
      </w:r>
      <w:r w:rsidR="00FA4B18">
        <w:rPr>
          <w:szCs w:val="96"/>
        </w:rPr>
        <w:t>suspect</w:t>
      </w:r>
      <w:r>
        <w:rPr>
          <w:szCs w:val="96"/>
        </w:rPr>
        <w:t xml:space="preserve"> most of you have already visited her by now.</w:t>
      </w:r>
      <w:r w:rsidR="003467DB">
        <w:rPr>
          <w:szCs w:val="96"/>
        </w:rPr>
        <w:t xml:space="preserve"> </w:t>
      </w:r>
      <w:r w:rsidR="00FA4B18">
        <w:rPr>
          <w:szCs w:val="96"/>
        </w:rPr>
        <w:t>Crafts-A-Plenty, a</w:t>
      </w:r>
      <w:r>
        <w:rPr>
          <w:szCs w:val="96"/>
        </w:rPr>
        <w:t xml:space="preserve">long with </w:t>
      </w:r>
      <w:r w:rsidR="003467DB">
        <w:rPr>
          <w:szCs w:val="96"/>
        </w:rPr>
        <w:t xml:space="preserve">a </w:t>
      </w:r>
      <w:r>
        <w:rPr>
          <w:szCs w:val="96"/>
        </w:rPr>
        <w:t>huge inventory of supplies for crafts, specializes in some very popular one</w:t>
      </w:r>
      <w:r w:rsidR="00D813D4">
        <w:rPr>
          <w:szCs w:val="96"/>
        </w:rPr>
        <w:t>-</w:t>
      </w:r>
      <w:r>
        <w:rPr>
          <w:szCs w:val="96"/>
        </w:rPr>
        <w:t>of</w:t>
      </w:r>
      <w:r w:rsidR="00D813D4">
        <w:rPr>
          <w:szCs w:val="96"/>
        </w:rPr>
        <w:t>-</w:t>
      </w:r>
      <w:r>
        <w:rPr>
          <w:szCs w:val="96"/>
        </w:rPr>
        <w:t>a</w:t>
      </w:r>
      <w:r w:rsidR="00D813D4">
        <w:rPr>
          <w:szCs w:val="96"/>
        </w:rPr>
        <w:t>-</w:t>
      </w:r>
      <w:r>
        <w:rPr>
          <w:szCs w:val="96"/>
        </w:rPr>
        <w:t xml:space="preserve">kind </w:t>
      </w:r>
      <w:r w:rsidR="00D813D4">
        <w:rPr>
          <w:szCs w:val="96"/>
        </w:rPr>
        <w:t>items</w:t>
      </w:r>
      <w:r>
        <w:rPr>
          <w:szCs w:val="96"/>
        </w:rPr>
        <w:t xml:space="preserve"> like the Cat’s Meow series on Poolesville, a booklet on the history of Poolesville (authored by her husband, Ray), vintage tables and chairs</w:t>
      </w:r>
      <w:r w:rsidR="00D813D4">
        <w:rPr>
          <w:szCs w:val="96"/>
        </w:rPr>
        <w:t>,</w:t>
      </w:r>
      <w:r>
        <w:rPr>
          <w:szCs w:val="96"/>
        </w:rPr>
        <w:t xml:space="preserve"> and </w:t>
      </w:r>
      <w:r w:rsidR="00FA4B18">
        <w:rPr>
          <w:szCs w:val="96"/>
        </w:rPr>
        <w:t>her newly</w:t>
      </w:r>
      <w:r w:rsidR="00D813D4">
        <w:rPr>
          <w:szCs w:val="96"/>
        </w:rPr>
        <w:t>-</w:t>
      </w:r>
      <w:r>
        <w:rPr>
          <w:szCs w:val="96"/>
        </w:rPr>
        <w:t xml:space="preserve">published 2011 Calendar </w:t>
      </w:r>
      <w:r w:rsidR="00FA4B18">
        <w:rPr>
          <w:szCs w:val="96"/>
        </w:rPr>
        <w:t>offering</w:t>
      </w:r>
      <w:r>
        <w:rPr>
          <w:szCs w:val="96"/>
        </w:rPr>
        <w:t xml:space="preserve"> unique historical pictures </w:t>
      </w:r>
      <w:r w:rsidR="00FA4B18">
        <w:rPr>
          <w:szCs w:val="96"/>
        </w:rPr>
        <w:t xml:space="preserve">and stories </w:t>
      </w:r>
      <w:r>
        <w:rPr>
          <w:szCs w:val="96"/>
        </w:rPr>
        <w:t>of Poolesville.</w:t>
      </w:r>
      <w:r w:rsidR="003467DB">
        <w:rPr>
          <w:szCs w:val="96"/>
        </w:rPr>
        <w:t xml:space="preserve"> </w:t>
      </w:r>
      <w:r>
        <w:rPr>
          <w:szCs w:val="96"/>
        </w:rPr>
        <w:t>With the holidays coming up</w:t>
      </w:r>
      <w:r w:rsidR="00D813D4">
        <w:rPr>
          <w:szCs w:val="96"/>
        </w:rPr>
        <w:t>,</w:t>
      </w:r>
      <w:r w:rsidR="00FA4B18">
        <w:rPr>
          <w:szCs w:val="96"/>
        </w:rPr>
        <w:t xml:space="preserve"> it</w:t>
      </w:r>
      <w:r w:rsidR="003619FA">
        <w:rPr>
          <w:szCs w:val="96"/>
        </w:rPr>
        <w:t>’s</w:t>
      </w:r>
      <w:r w:rsidR="00FA4B18">
        <w:rPr>
          <w:szCs w:val="96"/>
        </w:rPr>
        <w:t xml:space="preserve"> good to remember</w:t>
      </w:r>
      <w:r>
        <w:rPr>
          <w:szCs w:val="96"/>
        </w:rPr>
        <w:t xml:space="preserve"> she has many gift items not found in your standard box store.</w:t>
      </w:r>
    </w:p>
    <w:p w:rsidR="003467DB" w:rsidRDefault="001276D8" w:rsidP="00967C9D">
      <w:pPr>
        <w:rPr>
          <w:szCs w:val="96"/>
        </w:rPr>
      </w:pPr>
      <w:r>
        <w:rPr>
          <w:szCs w:val="96"/>
        </w:rPr>
        <w:t xml:space="preserve">Of course, what makes the store special is </w:t>
      </w:r>
      <w:proofErr w:type="spellStart"/>
      <w:r>
        <w:rPr>
          <w:szCs w:val="96"/>
        </w:rPr>
        <w:t>Reva</w:t>
      </w:r>
      <w:proofErr w:type="spellEnd"/>
      <w:r w:rsidR="00D813D4">
        <w:rPr>
          <w:szCs w:val="96"/>
        </w:rPr>
        <w:t>,</w:t>
      </w:r>
      <w:r>
        <w:rPr>
          <w:szCs w:val="96"/>
        </w:rPr>
        <w:t xml:space="preserve"> </w:t>
      </w:r>
      <w:r w:rsidR="003467DB">
        <w:rPr>
          <w:szCs w:val="96"/>
        </w:rPr>
        <w:t xml:space="preserve">as </w:t>
      </w:r>
      <w:r>
        <w:rPr>
          <w:szCs w:val="96"/>
        </w:rPr>
        <w:t>M</w:t>
      </w:r>
      <w:r w:rsidR="00B71C90">
        <w:rPr>
          <w:szCs w:val="96"/>
        </w:rPr>
        <w:t xml:space="preserve">r. </w:t>
      </w:r>
      <w:proofErr w:type="spellStart"/>
      <w:r w:rsidR="00B71C90">
        <w:rPr>
          <w:szCs w:val="96"/>
        </w:rPr>
        <w:t>Acito</w:t>
      </w:r>
      <w:proofErr w:type="spellEnd"/>
      <w:r w:rsidR="00B71C90">
        <w:rPr>
          <w:szCs w:val="96"/>
        </w:rPr>
        <w:t xml:space="preserve"> captured her </w:t>
      </w:r>
      <w:r w:rsidR="00FA4B18">
        <w:rPr>
          <w:szCs w:val="96"/>
        </w:rPr>
        <w:t xml:space="preserve">in </w:t>
      </w:r>
      <w:r w:rsidR="00B71C90">
        <w:rPr>
          <w:szCs w:val="96"/>
        </w:rPr>
        <w:t>his article</w:t>
      </w:r>
      <w:r w:rsidR="00D813D4">
        <w:rPr>
          <w:szCs w:val="96"/>
        </w:rPr>
        <w:t>:</w:t>
      </w:r>
    </w:p>
    <w:p w:rsidR="006348CF" w:rsidRDefault="006348CF" w:rsidP="00967C9D">
      <w:pPr>
        <w:rPr>
          <w:szCs w:val="96"/>
        </w:rPr>
      </w:pPr>
    </w:p>
    <w:p w:rsidR="00D813D4" w:rsidRDefault="00D813D4" w:rsidP="00D813D4">
      <w:pPr>
        <w:rPr>
          <w:szCs w:val="96"/>
        </w:rPr>
      </w:pPr>
      <w:r>
        <w:rPr>
          <w:szCs w:val="96"/>
        </w:rPr>
        <w:t>Crafty G</w:t>
      </w:r>
      <w:r w:rsidR="003619FA">
        <w:rPr>
          <w:szCs w:val="96"/>
        </w:rPr>
        <w:t>reat-</w:t>
      </w:r>
      <w:r>
        <w:rPr>
          <w:szCs w:val="96"/>
        </w:rPr>
        <w:t>Grandmother Mends Broken Hearts—With Glue Gun</w:t>
      </w:r>
    </w:p>
    <w:p w:rsidR="003467DB" w:rsidRDefault="00D813D4" w:rsidP="00967C9D">
      <w:pPr>
        <w:rPr>
          <w:szCs w:val="96"/>
        </w:rPr>
      </w:pPr>
      <w:r>
        <w:rPr>
          <w:szCs w:val="96"/>
        </w:rPr>
        <w:t xml:space="preserve">By Marc </w:t>
      </w:r>
      <w:proofErr w:type="spellStart"/>
      <w:r>
        <w:rPr>
          <w:szCs w:val="96"/>
        </w:rPr>
        <w:t>Acito</w:t>
      </w:r>
      <w:proofErr w:type="spellEnd"/>
    </w:p>
    <w:p w:rsidR="003467DB" w:rsidRDefault="00B71C90" w:rsidP="00967C9D">
      <w:pPr>
        <w:rPr>
          <w:szCs w:val="96"/>
        </w:rPr>
      </w:pPr>
      <w:r>
        <w:rPr>
          <w:szCs w:val="96"/>
        </w:rPr>
        <w:t xml:space="preserve">“So many people need someone to talk to,” says </w:t>
      </w:r>
      <w:proofErr w:type="spellStart"/>
      <w:r>
        <w:rPr>
          <w:szCs w:val="96"/>
        </w:rPr>
        <w:t>Reva</w:t>
      </w:r>
      <w:proofErr w:type="spellEnd"/>
      <w:r>
        <w:rPr>
          <w:szCs w:val="96"/>
        </w:rPr>
        <w:t xml:space="preserve"> of Poolesville, “I just listen.”</w:t>
      </w:r>
    </w:p>
    <w:p w:rsidR="003467DB" w:rsidRDefault="00B71C90" w:rsidP="00967C9D">
      <w:pPr>
        <w:rPr>
          <w:szCs w:val="96"/>
        </w:rPr>
      </w:pPr>
      <w:r>
        <w:rPr>
          <w:szCs w:val="96"/>
        </w:rPr>
        <w:t xml:space="preserve">The </w:t>
      </w:r>
      <w:r w:rsidR="003619FA">
        <w:rPr>
          <w:szCs w:val="96"/>
        </w:rPr>
        <w:t>seventy-six</w:t>
      </w:r>
      <w:r>
        <w:rPr>
          <w:szCs w:val="96"/>
        </w:rPr>
        <w:t>-year-old owner of Crafts-A-Plenty does a lot more than that.</w:t>
      </w:r>
      <w:r w:rsidR="003467DB">
        <w:rPr>
          <w:szCs w:val="96"/>
        </w:rPr>
        <w:t xml:space="preserve"> </w:t>
      </w:r>
      <w:r>
        <w:rPr>
          <w:szCs w:val="96"/>
        </w:rPr>
        <w:t xml:space="preserve">The mother of five, the grandmother of </w:t>
      </w:r>
      <w:r w:rsidR="003619FA">
        <w:rPr>
          <w:szCs w:val="96"/>
        </w:rPr>
        <w:t xml:space="preserve">twelve, and the great-grandmother of </w:t>
      </w:r>
      <w:r>
        <w:rPr>
          <w:szCs w:val="96"/>
        </w:rPr>
        <w:t>eight, she still works five days a week in the craft shop she opened over thirty years ago.</w:t>
      </w:r>
    </w:p>
    <w:p w:rsidR="003467DB" w:rsidRDefault="00B71C90" w:rsidP="00967C9D">
      <w:pPr>
        <w:rPr>
          <w:szCs w:val="96"/>
        </w:rPr>
      </w:pPr>
      <w:r>
        <w:rPr>
          <w:szCs w:val="96"/>
        </w:rPr>
        <w:t xml:space="preserve">Back then, </w:t>
      </w:r>
      <w:proofErr w:type="spellStart"/>
      <w:r>
        <w:rPr>
          <w:szCs w:val="96"/>
        </w:rPr>
        <w:t>Hoewing</w:t>
      </w:r>
      <w:proofErr w:type="spellEnd"/>
      <w:r>
        <w:rPr>
          <w:szCs w:val="96"/>
        </w:rPr>
        <w:t xml:space="preserve"> worked as a teacher in a program for underprivileged children.</w:t>
      </w:r>
      <w:r w:rsidR="003467DB">
        <w:rPr>
          <w:szCs w:val="96"/>
        </w:rPr>
        <w:t xml:space="preserve"> </w:t>
      </w:r>
      <w:r>
        <w:rPr>
          <w:szCs w:val="96"/>
        </w:rPr>
        <w:t>Her craft lessons proved so popular that locals in her small town of 5,000 began asking her for classes</w:t>
      </w:r>
      <w:r w:rsidR="00D57374">
        <w:rPr>
          <w:szCs w:val="96"/>
        </w:rPr>
        <w:t xml:space="preserve">—but </w:t>
      </w:r>
      <w:r>
        <w:rPr>
          <w:szCs w:val="96"/>
        </w:rPr>
        <w:t>a fondness for cross-stitching and making pine cone wreaths isn’t what keeps her working after all these years.</w:t>
      </w:r>
      <w:r w:rsidR="003467DB">
        <w:rPr>
          <w:szCs w:val="96"/>
        </w:rPr>
        <w:t xml:space="preserve"> </w:t>
      </w:r>
      <w:r>
        <w:rPr>
          <w:szCs w:val="96"/>
        </w:rPr>
        <w:t>“It’s the interaction with people,” she says.</w:t>
      </w:r>
      <w:r w:rsidR="003467DB">
        <w:rPr>
          <w:szCs w:val="96"/>
        </w:rPr>
        <w:t xml:space="preserve"> </w:t>
      </w:r>
      <w:r>
        <w:rPr>
          <w:szCs w:val="96"/>
        </w:rPr>
        <w:t>“I could do crafts at home.”</w:t>
      </w:r>
    </w:p>
    <w:p w:rsidR="003467DB" w:rsidRDefault="00B71C90" w:rsidP="00967C9D">
      <w:pPr>
        <w:rPr>
          <w:szCs w:val="96"/>
        </w:rPr>
      </w:pPr>
      <w:r>
        <w:rPr>
          <w:szCs w:val="96"/>
        </w:rPr>
        <w:t>So she’s become Poolesville’s unofficial mother confessor.</w:t>
      </w:r>
      <w:r w:rsidR="00D57374">
        <w:rPr>
          <w:szCs w:val="96"/>
        </w:rPr>
        <w:t xml:space="preserve"> </w:t>
      </w:r>
      <w:r>
        <w:rPr>
          <w:szCs w:val="96"/>
        </w:rPr>
        <w:t xml:space="preserve">“I think half the town goes to her with their heartaches, including me,” says longtime customer </w:t>
      </w:r>
      <w:r w:rsidR="00D57374">
        <w:rPr>
          <w:szCs w:val="96"/>
        </w:rPr>
        <w:t xml:space="preserve">Philomena </w:t>
      </w:r>
      <w:r>
        <w:rPr>
          <w:szCs w:val="96"/>
        </w:rPr>
        <w:t>Roy.</w:t>
      </w:r>
      <w:r w:rsidR="003467DB">
        <w:rPr>
          <w:szCs w:val="96"/>
        </w:rPr>
        <w:t xml:space="preserve"> </w:t>
      </w:r>
      <w:r>
        <w:rPr>
          <w:szCs w:val="96"/>
        </w:rPr>
        <w:t>“She should work for the FBI.</w:t>
      </w:r>
      <w:r w:rsidR="003467DB">
        <w:rPr>
          <w:szCs w:val="96"/>
        </w:rPr>
        <w:t xml:space="preserve"> </w:t>
      </w:r>
      <w:r>
        <w:rPr>
          <w:szCs w:val="96"/>
        </w:rPr>
        <w:t>She has a mouth like a clam.”</w:t>
      </w:r>
    </w:p>
    <w:p w:rsidR="003467DB" w:rsidRDefault="00B71C90" w:rsidP="00967C9D">
      <w:pPr>
        <w:rPr>
          <w:szCs w:val="96"/>
        </w:rPr>
      </w:pPr>
      <w:proofErr w:type="spellStart"/>
      <w:r>
        <w:rPr>
          <w:szCs w:val="96"/>
        </w:rPr>
        <w:t>Hoewing</w:t>
      </w:r>
      <w:proofErr w:type="spellEnd"/>
      <w:r>
        <w:rPr>
          <w:szCs w:val="96"/>
        </w:rPr>
        <w:t xml:space="preserve"> never turns anyone away, never hurries someone </w:t>
      </w:r>
      <w:r w:rsidR="003619FA">
        <w:rPr>
          <w:szCs w:val="96"/>
        </w:rPr>
        <w:t>out</w:t>
      </w:r>
      <w:r>
        <w:rPr>
          <w:szCs w:val="96"/>
        </w:rPr>
        <w:t xml:space="preserve"> if they don’t buy something.</w:t>
      </w:r>
      <w:r w:rsidR="003467DB">
        <w:rPr>
          <w:szCs w:val="96"/>
        </w:rPr>
        <w:t xml:space="preserve"> </w:t>
      </w:r>
      <w:r>
        <w:rPr>
          <w:szCs w:val="96"/>
        </w:rPr>
        <w:t>“I enjoy talking to people,</w:t>
      </w:r>
      <w:r w:rsidR="003619FA">
        <w:rPr>
          <w:szCs w:val="96"/>
        </w:rPr>
        <w:t>”</w:t>
      </w:r>
      <w:r>
        <w:rPr>
          <w:szCs w:val="96"/>
        </w:rPr>
        <w:t xml:space="preserve"> she says.</w:t>
      </w:r>
      <w:r w:rsidR="003467DB">
        <w:rPr>
          <w:szCs w:val="96"/>
        </w:rPr>
        <w:t xml:space="preserve"> </w:t>
      </w:r>
      <w:r>
        <w:rPr>
          <w:szCs w:val="96"/>
        </w:rPr>
        <w:t>“I think it’s my mission.</w:t>
      </w:r>
      <w:r w:rsidR="003467DB">
        <w:rPr>
          <w:szCs w:val="96"/>
        </w:rPr>
        <w:t xml:space="preserve"> </w:t>
      </w:r>
      <w:r>
        <w:rPr>
          <w:szCs w:val="96"/>
        </w:rPr>
        <w:t>Someone needs someone to talk to, and here I am.</w:t>
      </w:r>
      <w:r w:rsidR="003467DB">
        <w:rPr>
          <w:szCs w:val="96"/>
        </w:rPr>
        <w:t xml:space="preserve"> </w:t>
      </w:r>
      <w:r>
        <w:rPr>
          <w:szCs w:val="96"/>
        </w:rPr>
        <w:t>Some days I go home exhausted, but I’m back the next day.</w:t>
      </w:r>
      <w:r w:rsidR="003467DB">
        <w:rPr>
          <w:szCs w:val="96"/>
        </w:rPr>
        <w:t xml:space="preserve"> </w:t>
      </w:r>
      <w:r>
        <w:rPr>
          <w:szCs w:val="96"/>
        </w:rPr>
        <w:t xml:space="preserve">My daughter says I should change the name of the store </w:t>
      </w:r>
      <w:r w:rsidR="003619FA">
        <w:rPr>
          <w:szCs w:val="96"/>
        </w:rPr>
        <w:t xml:space="preserve">to </w:t>
      </w:r>
      <w:r w:rsidR="002801A0">
        <w:rPr>
          <w:szCs w:val="96"/>
        </w:rPr>
        <w:t>the Crying Towel.”</w:t>
      </w:r>
    </w:p>
    <w:p w:rsidR="003467DB" w:rsidRDefault="002801A0" w:rsidP="00967C9D">
      <w:pPr>
        <w:rPr>
          <w:szCs w:val="96"/>
        </w:rPr>
      </w:pPr>
      <w:r>
        <w:rPr>
          <w:szCs w:val="96"/>
        </w:rPr>
        <w:t>“I call her the glue gun for broken hearts,” says Roy.</w:t>
      </w:r>
    </w:p>
    <w:p w:rsidR="003467DB" w:rsidRDefault="002801A0" w:rsidP="00967C9D">
      <w:pPr>
        <w:rPr>
          <w:szCs w:val="96"/>
        </w:rPr>
      </w:pPr>
      <w:proofErr w:type="spellStart"/>
      <w:r>
        <w:rPr>
          <w:szCs w:val="96"/>
        </w:rPr>
        <w:t>Hoewing</w:t>
      </w:r>
      <w:proofErr w:type="spellEnd"/>
      <w:r>
        <w:rPr>
          <w:szCs w:val="96"/>
        </w:rPr>
        <w:t>, who sings in her Methodist church choir, credits her faith with sustaining her.</w:t>
      </w:r>
      <w:r w:rsidR="003467DB">
        <w:rPr>
          <w:szCs w:val="96"/>
        </w:rPr>
        <w:t xml:space="preserve"> </w:t>
      </w:r>
      <w:r>
        <w:rPr>
          <w:szCs w:val="96"/>
        </w:rPr>
        <w:t>“If you don’t have God in your life, it’s hard to do things on your own.”</w:t>
      </w:r>
      <w:r w:rsidR="003467DB">
        <w:rPr>
          <w:szCs w:val="96"/>
        </w:rPr>
        <w:t xml:space="preserve"> </w:t>
      </w:r>
    </w:p>
    <w:p w:rsidR="003467DB" w:rsidRDefault="002801A0" w:rsidP="00967C9D">
      <w:pPr>
        <w:rPr>
          <w:szCs w:val="96"/>
        </w:rPr>
      </w:pPr>
      <w:r>
        <w:rPr>
          <w:szCs w:val="96"/>
        </w:rPr>
        <w:t>Spirituality aside, the business does make a profit, though Hoewing reports she’s not getting rich doing it</w:t>
      </w:r>
      <w:r w:rsidR="003619FA">
        <w:rPr>
          <w:szCs w:val="96"/>
        </w:rPr>
        <w:t xml:space="preserve">—and </w:t>
      </w:r>
      <w:r>
        <w:rPr>
          <w:szCs w:val="96"/>
        </w:rPr>
        <w:t>she’s proud not to owe anyone, either.</w:t>
      </w:r>
    </w:p>
    <w:p w:rsidR="003467DB" w:rsidRDefault="002801A0" w:rsidP="00967C9D">
      <w:pPr>
        <w:rPr>
          <w:szCs w:val="96"/>
        </w:rPr>
      </w:pPr>
      <w:r>
        <w:rPr>
          <w:szCs w:val="96"/>
        </w:rPr>
        <w:t>But her biggest craft is a skill increasingly in short supply in the too-much-information</w:t>
      </w:r>
      <w:r w:rsidR="003619FA">
        <w:rPr>
          <w:szCs w:val="96"/>
        </w:rPr>
        <w:t xml:space="preserve"> </w:t>
      </w:r>
      <w:r>
        <w:rPr>
          <w:szCs w:val="96"/>
        </w:rPr>
        <w:t>age</w:t>
      </w:r>
      <w:r w:rsidR="003619FA">
        <w:rPr>
          <w:szCs w:val="96"/>
        </w:rPr>
        <w:t>: she</w:t>
      </w:r>
      <w:r>
        <w:rPr>
          <w:szCs w:val="96"/>
        </w:rPr>
        <w:t xml:space="preserve"> listens.</w:t>
      </w:r>
      <w:r w:rsidR="003467DB">
        <w:rPr>
          <w:szCs w:val="96"/>
        </w:rPr>
        <w:t xml:space="preserve"> </w:t>
      </w:r>
      <w:r>
        <w:rPr>
          <w:szCs w:val="96"/>
        </w:rPr>
        <w:t>“I don’t try to give people solutions or guide them a certain way.”</w:t>
      </w:r>
    </w:p>
    <w:p w:rsidR="003467DB" w:rsidRDefault="002801A0" w:rsidP="00967C9D">
      <w:pPr>
        <w:rPr>
          <w:szCs w:val="96"/>
        </w:rPr>
      </w:pPr>
      <w:r>
        <w:rPr>
          <w:szCs w:val="96"/>
        </w:rPr>
        <w:t>“She speaks with such gentleness of voice,” Roy adds</w:t>
      </w:r>
      <w:r w:rsidR="003619FA">
        <w:rPr>
          <w:szCs w:val="96"/>
        </w:rPr>
        <w:t>.</w:t>
      </w:r>
      <w:r>
        <w:rPr>
          <w:szCs w:val="96"/>
        </w:rPr>
        <w:t xml:space="preserve"> “It’s easy to talk to her.”</w:t>
      </w:r>
    </w:p>
    <w:p w:rsidR="003467DB" w:rsidRDefault="002801A0" w:rsidP="00967C9D">
      <w:pPr>
        <w:rPr>
          <w:szCs w:val="96"/>
        </w:rPr>
      </w:pPr>
      <w:r>
        <w:rPr>
          <w:szCs w:val="96"/>
        </w:rPr>
        <w:t xml:space="preserve">So who does </w:t>
      </w:r>
      <w:proofErr w:type="spellStart"/>
      <w:r>
        <w:rPr>
          <w:szCs w:val="96"/>
        </w:rPr>
        <w:t>Hoewing</w:t>
      </w:r>
      <w:proofErr w:type="spellEnd"/>
      <w:r>
        <w:rPr>
          <w:szCs w:val="96"/>
        </w:rPr>
        <w:t xml:space="preserve"> turn to when she needs to pour out her own troubles?</w:t>
      </w:r>
      <w:r w:rsidR="003467DB">
        <w:rPr>
          <w:szCs w:val="96"/>
        </w:rPr>
        <w:t xml:space="preserve"> </w:t>
      </w:r>
      <w:r>
        <w:rPr>
          <w:szCs w:val="96"/>
        </w:rPr>
        <w:t>“I talk to my best friend</w:t>
      </w:r>
      <w:r w:rsidR="003619FA">
        <w:rPr>
          <w:szCs w:val="96"/>
        </w:rPr>
        <w:t>,</w:t>
      </w:r>
      <w:r>
        <w:rPr>
          <w:szCs w:val="96"/>
        </w:rPr>
        <w:t xml:space="preserve"> and that’s my husband.</w:t>
      </w:r>
      <w:r w:rsidR="003619FA">
        <w:rPr>
          <w:szCs w:val="96"/>
        </w:rPr>
        <w:t>”</w:t>
      </w:r>
      <w:r w:rsidR="003467DB">
        <w:rPr>
          <w:szCs w:val="96"/>
        </w:rPr>
        <w:t xml:space="preserve"> </w:t>
      </w:r>
      <w:r>
        <w:rPr>
          <w:szCs w:val="96"/>
        </w:rPr>
        <w:t xml:space="preserve">The pair </w:t>
      </w:r>
      <w:proofErr w:type="gramStart"/>
      <w:r>
        <w:rPr>
          <w:szCs w:val="96"/>
        </w:rPr>
        <w:t>have</w:t>
      </w:r>
      <w:proofErr w:type="gramEnd"/>
      <w:r>
        <w:rPr>
          <w:szCs w:val="96"/>
        </w:rPr>
        <w:t xml:space="preserve"> been married since 1952 when she was eighteen years old.</w:t>
      </w:r>
      <w:r w:rsidR="003467DB">
        <w:rPr>
          <w:szCs w:val="96"/>
        </w:rPr>
        <w:t xml:space="preserve"> </w:t>
      </w:r>
      <w:r>
        <w:rPr>
          <w:szCs w:val="96"/>
        </w:rPr>
        <w:t>“If I had to marry again,” she says, “I’d marry the same guy.”</w:t>
      </w:r>
      <w:r w:rsidR="003467DB">
        <w:rPr>
          <w:szCs w:val="96"/>
        </w:rPr>
        <w:t xml:space="preserve"> </w:t>
      </w:r>
      <w:r w:rsidR="003619FA">
        <w:rPr>
          <w:szCs w:val="96"/>
        </w:rPr>
        <w:t xml:space="preserve">Ray </w:t>
      </w:r>
      <w:proofErr w:type="spellStart"/>
      <w:r w:rsidR="003619FA">
        <w:rPr>
          <w:szCs w:val="96"/>
        </w:rPr>
        <w:t>Hoewing</w:t>
      </w:r>
      <w:proofErr w:type="spellEnd"/>
      <w:r>
        <w:rPr>
          <w:szCs w:val="96"/>
        </w:rPr>
        <w:t xml:space="preserve"> </w:t>
      </w:r>
      <w:r w:rsidR="00D57374">
        <w:rPr>
          <w:szCs w:val="96"/>
        </w:rPr>
        <w:t xml:space="preserve">was </w:t>
      </w:r>
      <w:r>
        <w:rPr>
          <w:szCs w:val="96"/>
        </w:rPr>
        <w:t xml:space="preserve">head </w:t>
      </w:r>
      <w:r w:rsidR="00D57374">
        <w:rPr>
          <w:szCs w:val="96"/>
        </w:rPr>
        <w:t xml:space="preserve">of </w:t>
      </w:r>
      <w:r>
        <w:rPr>
          <w:szCs w:val="96"/>
        </w:rPr>
        <w:t>the Public Affairs Council, encouraging civic engagement, before retiring to focus on charity work.</w:t>
      </w:r>
      <w:r w:rsidR="003467DB">
        <w:rPr>
          <w:szCs w:val="96"/>
        </w:rPr>
        <w:t xml:space="preserve"> </w:t>
      </w:r>
      <w:r>
        <w:rPr>
          <w:szCs w:val="96"/>
        </w:rPr>
        <w:t xml:space="preserve">But his wife and best friend </w:t>
      </w:r>
      <w:r w:rsidR="003619FA">
        <w:rPr>
          <w:szCs w:val="96"/>
        </w:rPr>
        <w:t>have</w:t>
      </w:r>
      <w:r>
        <w:rPr>
          <w:szCs w:val="96"/>
        </w:rPr>
        <w:t xml:space="preserve"> no plans for retirement.</w:t>
      </w:r>
    </w:p>
    <w:p w:rsidR="006E3F7C" w:rsidRPr="00BA2FD9" w:rsidRDefault="002801A0" w:rsidP="003467DB">
      <w:pPr>
        <w:rPr>
          <w:szCs w:val="96"/>
        </w:rPr>
      </w:pPr>
      <w:r>
        <w:rPr>
          <w:szCs w:val="96"/>
        </w:rPr>
        <w:t>“Not unless they sell the building ou</w:t>
      </w:r>
      <w:r w:rsidR="003619FA">
        <w:rPr>
          <w:szCs w:val="96"/>
        </w:rPr>
        <w:t>t</w:t>
      </w:r>
      <w:r>
        <w:rPr>
          <w:szCs w:val="96"/>
        </w:rPr>
        <w:t xml:space="preserve"> from underneath me,” she says. “Why retire when you’re happy</w:t>
      </w:r>
      <w:r w:rsidR="003619FA">
        <w:rPr>
          <w:szCs w:val="96"/>
        </w:rPr>
        <w:t>?</w:t>
      </w:r>
      <w:r>
        <w:rPr>
          <w:szCs w:val="96"/>
        </w:rPr>
        <w:t>”</w:t>
      </w:r>
      <w:r w:rsidR="006E3F7C">
        <w:rPr>
          <w:szCs w:val="96"/>
        </w:rPr>
        <w:t xml:space="preserve"> </w:t>
      </w:r>
    </w:p>
    <w:sectPr w:rsidR="006E3F7C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E1023"/>
    <w:rsid w:val="000E314B"/>
    <w:rsid w:val="000F18E1"/>
    <w:rsid w:val="000F350B"/>
    <w:rsid w:val="000F7685"/>
    <w:rsid w:val="00105CCA"/>
    <w:rsid w:val="001276D8"/>
    <w:rsid w:val="001419C4"/>
    <w:rsid w:val="00170116"/>
    <w:rsid w:val="001D5908"/>
    <w:rsid w:val="002801A0"/>
    <w:rsid w:val="00284E16"/>
    <w:rsid w:val="002A7E82"/>
    <w:rsid w:val="002C3B9C"/>
    <w:rsid w:val="003467DB"/>
    <w:rsid w:val="00351A58"/>
    <w:rsid w:val="003619FA"/>
    <w:rsid w:val="003959AA"/>
    <w:rsid w:val="0040619E"/>
    <w:rsid w:val="00452A37"/>
    <w:rsid w:val="004B06DD"/>
    <w:rsid w:val="0058607E"/>
    <w:rsid w:val="00592FA3"/>
    <w:rsid w:val="005942ED"/>
    <w:rsid w:val="005C6535"/>
    <w:rsid w:val="00604B86"/>
    <w:rsid w:val="006348CF"/>
    <w:rsid w:val="006E3F7C"/>
    <w:rsid w:val="006E74D2"/>
    <w:rsid w:val="0082613E"/>
    <w:rsid w:val="00855CFF"/>
    <w:rsid w:val="00865EE1"/>
    <w:rsid w:val="00873518"/>
    <w:rsid w:val="008874D7"/>
    <w:rsid w:val="00905C79"/>
    <w:rsid w:val="00921879"/>
    <w:rsid w:val="009259BB"/>
    <w:rsid w:val="0096227F"/>
    <w:rsid w:val="00967C9D"/>
    <w:rsid w:val="00972DD8"/>
    <w:rsid w:val="00990A48"/>
    <w:rsid w:val="00A0587E"/>
    <w:rsid w:val="00A177D6"/>
    <w:rsid w:val="00A46C33"/>
    <w:rsid w:val="00AC485E"/>
    <w:rsid w:val="00B3402A"/>
    <w:rsid w:val="00B71C90"/>
    <w:rsid w:val="00BA2FD9"/>
    <w:rsid w:val="00BC14E0"/>
    <w:rsid w:val="00C3074B"/>
    <w:rsid w:val="00C5107D"/>
    <w:rsid w:val="00D4779B"/>
    <w:rsid w:val="00D57374"/>
    <w:rsid w:val="00D813D4"/>
    <w:rsid w:val="00D82690"/>
    <w:rsid w:val="00D952CF"/>
    <w:rsid w:val="00DB63CD"/>
    <w:rsid w:val="00DE5495"/>
    <w:rsid w:val="00E00C64"/>
    <w:rsid w:val="00E41029"/>
    <w:rsid w:val="00EF4F2E"/>
    <w:rsid w:val="00FA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6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2010-10-12T19:23:00Z</dcterms:created>
  <dcterms:modified xsi:type="dcterms:W3CDTF">2010-10-15T17:31:00Z</dcterms:modified>
</cp:coreProperties>
</file>