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02" w:rsidRPr="001E7628" w:rsidRDefault="00E14F87" w:rsidP="001E7628">
      <w:pPr>
        <w:rPr>
          <w:rFonts w:ascii="Palatino Linotype" w:hAnsi="Palatino Linotype"/>
          <w:b/>
          <w:i/>
          <w:sz w:val="32"/>
        </w:rPr>
      </w:pPr>
      <w:r w:rsidRPr="001E7628">
        <w:rPr>
          <w:rFonts w:ascii="Palatino Linotype" w:hAnsi="Palatino Linotype"/>
          <w:b/>
          <w:i/>
          <w:sz w:val="32"/>
        </w:rPr>
        <w:t xml:space="preserve">The Ghosts of the Monocacy </w:t>
      </w:r>
    </w:p>
    <w:p w:rsidR="001E7628" w:rsidRDefault="007848C4" w:rsidP="001E7628">
      <w:pPr>
        <w:rPr>
          <w:rFonts w:ascii="Palatino Linotype" w:hAnsi="Palatino Linotype"/>
          <w:sz w:val="22"/>
        </w:rPr>
      </w:pPr>
      <w:r w:rsidRPr="001E7628">
        <w:rPr>
          <w:rFonts w:ascii="Palatino Linotype" w:hAnsi="Palatino Linotype"/>
          <w:sz w:val="22"/>
        </w:rPr>
        <w:t>By Rande Davis</w:t>
      </w:r>
    </w:p>
    <w:p w:rsidR="001E7628" w:rsidRPr="001E7628" w:rsidRDefault="001E7628" w:rsidP="001E7628">
      <w:pPr>
        <w:rPr>
          <w:rFonts w:ascii="Palatino Linotype" w:hAnsi="Palatino Linotype"/>
          <w:sz w:val="22"/>
        </w:rPr>
      </w:pPr>
    </w:p>
    <w:p w:rsidR="001E7628" w:rsidRPr="001E7628" w:rsidRDefault="00E54102" w:rsidP="001E7628">
      <w:pPr>
        <w:rPr>
          <w:rFonts w:ascii="Palatino Linotype" w:hAnsi="Palatino Linotype"/>
          <w:sz w:val="22"/>
        </w:rPr>
      </w:pPr>
      <w:r w:rsidRPr="001E7628">
        <w:rPr>
          <w:rFonts w:ascii="Palatino Linotype" w:hAnsi="Palatino Linotype"/>
          <w:sz w:val="22"/>
        </w:rPr>
        <w:t>Halloween is upon us</w:t>
      </w:r>
      <w:r w:rsidR="00576223" w:rsidRPr="001E7628">
        <w:rPr>
          <w:rFonts w:ascii="Palatino Linotype" w:hAnsi="Palatino Linotype"/>
          <w:sz w:val="22"/>
        </w:rPr>
        <w:t>,</w:t>
      </w:r>
      <w:r w:rsidRPr="001E7628">
        <w:rPr>
          <w:rFonts w:ascii="Palatino Linotype" w:hAnsi="Palatino Linotype"/>
          <w:sz w:val="22"/>
        </w:rPr>
        <w:t xml:space="preserve"> and it seems that every town from Harper’s Ferry to Ellicott City offer</w:t>
      </w:r>
      <w:r w:rsidR="00576223" w:rsidRPr="001E7628">
        <w:rPr>
          <w:rFonts w:ascii="Palatino Linotype" w:hAnsi="Palatino Linotype"/>
          <w:sz w:val="22"/>
        </w:rPr>
        <w:t>s</w:t>
      </w:r>
      <w:r w:rsidRPr="001E7628">
        <w:rPr>
          <w:rFonts w:ascii="Palatino Linotype" w:hAnsi="Palatino Linotype"/>
          <w:sz w:val="22"/>
        </w:rPr>
        <w:t xml:space="preserve"> ghost tours</w:t>
      </w:r>
      <w:r w:rsidR="00576223" w:rsidRPr="001E7628">
        <w:rPr>
          <w:rFonts w:ascii="Palatino Linotype" w:hAnsi="Palatino Linotype"/>
          <w:sz w:val="22"/>
        </w:rPr>
        <w:t>, s</w:t>
      </w:r>
      <w:r w:rsidRPr="001E7628">
        <w:rPr>
          <w:rFonts w:ascii="Palatino Linotype" w:hAnsi="Palatino Linotype"/>
          <w:sz w:val="22"/>
        </w:rPr>
        <w:t>o we began to wonder</w:t>
      </w:r>
      <w:r w:rsidR="009F4581" w:rsidRPr="001E7628">
        <w:rPr>
          <w:rFonts w:ascii="Palatino Linotype" w:hAnsi="Palatino Linotype"/>
          <w:sz w:val="22"/>
        </w:rPr>
        <w:t>: W</w:t>
      </w:r>
      <w:r w:rsidRPr="001E7628">
        <w:rPr>
          <w:rFonts w:ascii="Palatino Linotype" w:hAnsi="Palatino Linotype"/>
          <w:sz w:val="22"/>
        </w:rPr>
        <w:t>hat about our area</w:t>
      </w:r>
      <w:r w:rsidR="009F4581" w:rsidRPr="001E7628">
        <w:rPr>
          <w:rFonts w:ascii="Palatino Linotype" w:hAnsi="Palatino Linotype"/>
          <w:sz w:val="22"/>
        </w:rPr>
        <w:t>?</w:t>
      </w:r>
      <w:r w:rsidR="001E7628" w:rsidRPr="001E7628">
        <w:rPr>
          <w:rFonts w:ascii="Palatino Linotype" w:hAnsi="Palatino Linotype"/>
          <w:sz w:val="22"/>
        </w:rPr>
        <w:t xml:space="preserve"> </w:t>
      </w:r>
      <w:r w:rsidRPr="001E7628">
        <w:rPr>
          <w:rFonts w:ascii="Palatino Linotype" w:hAnsi="Palatino Linotype"/>
          <w:sz w:val="22"/>
        </w:rPr>
        <w:t>Do we have ghosts?</w:t>
      </w:r>
    </w:p>
    <w:p w:rsidR="001E7628" w:rsidRPr="001E7628" w:rsidRDefault="00E54102" w:rsidP="001E7628">
      <w:pPr>
        <w:rPr>
          <w:rFonts w:ascii="Palatino Linotype" w:hAnsi="Palatino Linotype"/>
          <w:sz w:val="22"/>
        </w:rPr>
      </w:pPr>
      <w:r w:rsidRPr="001E7628">
        <w:rPr>
          <w:rFonts w:ascii="Palatino Linotype" w:hAnsi="Palatino Linotype"/>
          <w:sz w:val="22"/>
        </w:rPr>
        <w:t xml:space="preserve">The Monocacy area has so much history but, unfortunately, </w:t>
      </w:r>
      <w:r w:rsidR="00576223" w:rsidRPr="001E7628">
        <w:rPr>
          <w:rFonts w:ascii="Palatino Linotype" w:hAnsi="Palatino Linotype"/>
          <w:sz w:val="22"/>
        </w:rPr>
        <w:t xml:space="preserve">much </w:t>
      </w:r>
      <w:r w:rsidRPr="001E7628">
        <w:rPr>
          <w:rFonts w:ascii="Palatino Linotype" w:hAnsi="Palatino Linotype"/>
          <w:sz w:val="22"/>
        </w:rPr>
        <w:t>of it covers the violent history of the Civil War.</w:t>
      </w:r>
      <w:r w:rsidR="001E7628" w:rsidRPr="001E7628">
        <w:rPr>
          <w:rFonts w:ascii="Palatino Linotype" w:hAnsi="Palatino Linotype"/>
          <w:sz w:val="22"/>
        </w:rPr>
        <w:t xml:space="preserve"> </w:t>
      </w:r>
      <w:r w:rsidR="00576223" w:rsidRPr="001E7628">
        <w:rPr>
          <w:rFonts w:ascii="Palatino Linotype" w:hAnsi="Palatino Linotype"/>
          <w:sz w:val="22"/>
        </w:rPr>
        <w:t>W</w:t>
      </w:r>
      <w:r w:rsidRPr="001E7628">
        <w:rPr>
          <w:rFonts w:ascii="Palatino Linotype" w:hAnsi="Palatino Linotype"/>
          <w:sz w:val="22"/>
        </w:rPr>
        <w:t>ith so many historic homes and buildings, we wondered why there were not more legendary ghost tales to tell about our area.</w:t>
      </w:r>
      <w:r w:rsidR="001E7628" w:rsidRPr="001E7628">
        <w:rPr>
          <w:rFonts w:ascii="Palatino Linotype" w:hAnsi="Palatino Linotype"/>
          <w:sz w:val="22"/>
        </w:rPr>
        <w:t xml:space="preserve"> </w:t>
      </w:r>
      <w:r w:rsidRPr="001E7628">
        <w:rPr>
          <w:rFonts w:ascii="Palatino Linotype" w:hAnsi="Palatino Linotype"/>
          <w:sz w:val="22"/>
        </w:rPr>
        <w:t>At least that is what we thought until we started asking around.</w:t>
      </w:r>
      <w:r w:rsidR="001E7628" w:rsidRPr="001E7628">
        <w:rPr>
          <w:rFonts w:ascii="Palatino Linotype" w:hAnsi="Palatino Linotype"/>
          <w:sz w:val="22"/>
        </w:rPr>
        <w:t xml:space="preserve"> </w:t>
      </w:r>
      <w:r w:rsidRPr="001E7628">
        <w:rPr>
          <w:rFonts w:ascii="Palatino Linotype" w:hAnsi="Palatino Linotype"/>
          <w:sz w:val="22"/>
        </w:rPr>
        <w:t>Then the stories, sometimes reluctantly, came forward.</w:t>
      </w:r>
      <w:r w:rsidR="001E7628" w:rsidRPr="001E7628">
        <w:rPr>
          <w:rFonts w:ascii="Palatino Linotype" w:hAnsi="Palatino Linotype"/>
          <w:sz w:val="22"/>
        </w:rPr>
        <w:t xml:space="preserve"> </w:t>
      </w:r>
      <w:r w:rsidRPr="001E7628">
        <w:rPr>
          <w:rFonts w:ascii="Palatino Linotype" w:hAnsi="Palatino Linotype"/>
          <w:sz w:val="22"/>
        </w:rPr>
        <w:t>Here are just a few:</w:t>
      </w:r>
    </w:p>
    <w:p w:rsidR="001E7628" w:rsidRPr="001E7628" w:rsidRDefault="00E54102" w:rsidP="001E7628">
      <w:pPr>
        <w:rPr>
          <w:rFonts w:ascii="Palatino Linotype" w:hAnsi="Palatino Linotype"/>
          <w:b/>
          <w:sz w:val="22"/>
        </w:rPr>
      </w:pPr>
      <w:r w:rsidRPr="001E7628">
        <w:rPr>
          <w:rFonts w:ascii="Palatino Linotype" w:hAnsi="Palatino Linotype"/>
          <w:b/>
          <w:sz w:val="22"/>
        </w:rPr>
        <w:t>Annington Estate – White</w:t>
      </w:r>
      <w:r w:rsidR="00576223" w:rsidRPr="001E7628">
        <w:rPr>
          <w:rFonts w:ascii="Palatino Linotype" w:hAnsi="Palatino Linotype"/>
          <w:b/>
          <w:sz w:val="22"/>
        </w:rPr>
        <w:t>’</w:t>
      </w:r>
      <w:r w:rsidRPr="001E7628">
        <w:rPr>
          <w:rFonts w:ascii="Palatino Linotype" w:hAnsi="Palatino Linotype"/>
          <w:b/>
          <w:sz w:val="22"/>
        </w:rPr>
        <w:t>s Ferry Road</w:t>
      </w:r>
    </w:p>
    <w:p w:rsidR="001E7628" w:rsidRPr="001E7628" w:rsidRDefault="00E54102" w:rsidP="001E7628">
      <w:pPr>
        <w:rPr>
          <w:rFonts w:ascii="Palatino Linotype" w:hAnsi="Palatino Linotype"/>
          <w:sz w:val="22"/>
        </w:rPr>
      </w:pPr>
      <w:r w:rsidRPr="001E7628">
        <w:rPr>
          <w:rFonts w:ascii="Palatino Linotype" w:hAnsi="Palatino Linotype"/>
          <w:sz w:val="22"/>
        </w:rPr>
        <w:t>Our first ghost story is about the Annington Estate on White</w:t>
      </w:r>
      <w:r w:rsidR="00576223" w:rsidRPr="001E7628">
        <w:rPr>
          <w:rFonts w:ascii="Palatino Linotype" w:hAnsi="Palatino Linotype"/>
          <w:sz w:val="22"/>
        </w:rPr>
        <w:t>’</w:t>
      </w:r>
      <w:r w:rsidRPr="001E7628">
        <w:rPr>
          <w:rFonts w:ascii="Palatino Linotype" w:hAnsi="Palatino Linotype"/>
          <w:sz w:val="22"/>
        </w:rPr>
        <w:t>s Ferry Road.</w:t>
      </w:r>
      <w:r w:rsidR="001E7628" w:rsidRPr="001E7628">
        <w:rPr>
          <w:rFonts w:ascii="Palatino Linotype" w:hAnsi="Palatino Linotype"/>
          <w:sz w:val="22"/>
        </w:rPr>
        <w:t xml:space="preserve"> </w:t>
      </w:r>
      <w:r w:rsidRPr="001E7628">
        <w:rPr>
          <w:rFonts w:ascii="Palatino Linotype" w:hAnsi="Palatino Linotype"/>
          <w:sz w:val="22"/>
        </w:rPr>
        <w:t>Annington is situated on the hillside about a mile east of the entrance to White</w:t>
      </w:r>
      <w:r w:rsidR="00576223" w:rsidRPr="001E7628">
        <w:rPr>
          <w:rFonts w:ascii="Palatino Linotype" w:hAnsi="Palatino Linotype"/>
          <w:sz w:val="22"/>
        </w:rPr>
        <w:t>’</w:t>
      </w:r>
      <w:r w:rsidRPr="001E7628">
        <w:rPr>
          <w:rFonts w:ascii="Palatino Linotype" w:hAnsi="Palatino Linotype"/>
          <w:sz w:val="22"/>
        </w:rPr>
        <w:t>s Ferry.</w:t>
      </w:r>
      <w:r w:rsidR="001E7628" w:rsidRPr="001E7628">
        <w:rPr>
          <w:rFonts w:ascii="Palatino Linotype" w:hAnsi="Palatino Linotype"/>
          <w:sz w:val="22"/>
        </w:rPr>
        <w:t xml:space="preserve"> </w:t>
      </w:r>
      <w:r w:rsidRPr="001E7628">
        <w:rPr>
          <w:rFonts w:ascii="Palatino Linotype" w:hAnsi="Palatino Linotype"/>
          <w:sz w:val="22"/>
        </w:rPr>
        <w:t>This proud and stately residence has a great heritage and is one of Montgomery County’s grand homes.</w:t>
      </w:r>
      <w:r w:rsidR="001E7628" w:rsidRPr="001E7628">
        <w:rPr>
          <w:rFonts w:ascii="Palatino Linotype" w:hAnsi="Palatino Linotype"/>
          <w:sz w:val="22"/>
        </w:rPr>
        <w:t xml:space="preserve"> </w:t>
      </w:r>
      <w:r w:rsidRPr="001E7628">
        <w:rPr>
          <w:rFonts w:ascii="Palatino Linotype" w:hAnsi="Palatino Linotype"/>
          <w:sz w:val="22"/>
        </w:rPr>
        <w:t>We were directed to talk to Carol Caywood who moved there in 1972.</w:t>
      </w:r>
    </w:p>
    <w:p w:rsidR="001E7628" w:rsidRPr="001E7628" w:rsidRDefault="00E54102" w:rsidP="001E7628">
      <w:pPr>
        <w:rPr>
          <w:rFonts w:ascii="Palatino Linotype" w:hAnsi="Palatino Linotype"/>
          <w:sz w:val="22"/>
        </w:rPr>
      </w:pPr>
      <w:r w:rsidRPr="001E7628">
        <w:rPr>
          <w:rFonts w:ascii="Palatino Linotype" w:hAnsi="Palatino Linotype"/>
          <w:sz w:val="22"/>
        </w:rPr>
        <w:t>The reputed ghost who is said to reside at the estate is Col. Edward Baker, a Union officer, who died in the Battle of Balls Bluff just across the Potomac River from the house.</w:t>
      </w:r>
      <w:r w:rsidR="001E7628" w:rsidRPr="001E7628">
        <w:rPr>
          <w:rFonts w:ascii="Palatino Linotype" w:hAnsi="Palatino Linotype"/>
          <w:sz w:val="22"/>
        </w:rPr>
        <w:t xml:space="preserve"> </w:t>
      </w:r>
      <w:r w:rsidRPr="001E7628">
        <w:rPr>
          <w:rFonts w:ascii="Palatino Linotype" w:hAnsi="Palatino Linotype"/>
          <w:sz w:val="22"/>
        </w:rPr>
        <w:t>On the night before the battle, Col</w:t>
      </w:r>
      <w:r w:rsidR="00576223" w:rsidRPr="001E7628">
        <w:rPr>
          <w:rFonts w:ascii="Palatino Linotype" w:hAnsi="Palatino Linotype"/>
          <w:sz w:val="22"/>
        </w:rPr>
        <w:t>onel</w:t>
      </w:r>
      <w:r w:rsidRPr="001E7628">
        <w:rPr>
          <w:rFonts w:ascii="Palatino Linotype" w:hAnsi="Palatino Linotype"/>
          <w:sz w:val="22"/>
        </w:rPr>
        <w:t xml:space="preserve"> Baker dined at Annington and boasted, “</w:t>
      </w:r>
      <w:r w:rsidR="00576223" w:rsidRPr="001E7628">
        <w:rPr>
          <w:rFonts w:ascii="Palatino Linotype" w:hAnsi="Palatino Linotype"/>
          <w:sz w:val="22"/>
        </w:rPr>
        <w:t>T</w:t>
      </w:r>
      <w:r w:rsidRPr="001E7628">
        <w:rPr>
          <w:rFonts w:ascii="Palatino Linotype" w:hAnsi="Palatino Linotype"/>
          <w:sz w:val="22"/>
        </w:rPr>
        <w:t>omorrow I will dine in Leesburg or dine in hell.”</w:t>
      </w:r>
      <w:r w:rsidR="001E7628" w:rsidRPr="001E7628">
        <w:rPr>
          <w:rFonts w:ascii="Palatino Linotype" w:hAnsi="Palatino Linotype"/>
          <w:sz w:val="22"/>
        </w:rPr>
        <w:t xml:space="preserve"> </w:t>
      </w:r>
      <w:r w:rsidRPr="001E7628">
        <w:rPr>
          <w:rFonts w:ascii="Palatino Linotype" w:hAnsi="Palatino Linotype"/>
          <w:sz w:val="22"/>
        </w:rPr>
        <w:t xml:space="preserve">Well, things didn’t go so well for the </w:t>
      </w:r>
      <w:r w:rsidR="00576223" w:rsidRPr="001E7628">
        <w:rPr>
          <w:rFonts w:ascii="Palatino Linotype" w:hAnsi="Palatino Linotype"/>
          <w:sz w:val="22"/>
        </w:rPr>
        <w:t>c</w:t>
      </w:r>
      <w:r w:rsidRPr="001E7628">
        <w:rPr>
          <w:rFonts w:ascii="Palatino Linotype" w:hAnsi="Palatino Linotype"/>
          <w:sz w:val="22"/>
        </w:rPr>
        <w:t>olonel</w:t>
      </w:r>
      <w:r w:rsidR="00576223" w:rsidRPr="001E7628">
        <w:rPr>
          <w:rFonts w:ascii="Palatino Linotype" w:hAnsi="Palatino Linotype"/>
          <w:sz w:val="22"/>
        </w:rPr>
        <w:t>,</w:t>
      </w:r>
      <w:r w:rsidRPr="001E7628">
        <w:rPr>
          <w:rFonts w:ascii="Palatino Linotype" w:hAnsi="Palatino Linotype"/>
          <w:sz w:val="22"/>
        </w:rPr>
        <w:t xml:space="preserve"> and he certainly did not dine in Leesburg.</w:t>
      </w:r>
      <w:r w:rsidR="001E7628" w:rsidRPr="001E7628">
        <w:rPr>
          <w:rFonts w:ascii="Palatino Linotype" w:hAnsi="Palatino Linotype"/>
          <w:sz w:val="22"/>
        </w:rPr>
        <w:t xml:space="preserve"> </w:t>
      </w:r>
      <w:r w:rsidRPr="001E7628">
        <w:rPr>
          <w:rFonts w:ascii="Palatino Linotype" w:hAnsi="Palatino Linotype"/>
          <w:sz w:val="22"/>
        </w:rPr>
        <w:t xml:space="preserve">Whether he dined in </w:t>
      </w:r>
      <w:r w:rsidR="00576223" w:rsidRPr="001E7628">
        <w:rPr>
          <w:rFonts w:ascii="Palatino Linotype" w:hAnsi="Palatino Linotype"/>
          <w:sz w:val="22"/>
        </w:rPr>
        <w:t>h</w:t>
      </w:r>
      <w:r w:rsidRPr="001E7628">
        <w:rPr>
          <w:rFonts w:ascii="Palatino Linotype" w:hAnsi="Palatino Linotype"/>
          <w:sz w:val="22"/>
        </w:rPr>
        <w:t xml:space="preserve">ell, we cannot </w:t>
      </w:r>
      <w:r w:rsidR="00576223" w:rsidRPr="001E7628">
        <w:rPr>
          <w:rFonts w:ascii="Palatino Linotype" w:hAnsi="Palatino Linotype"/>
          <w:sz w:val="22"/>
        </w:rPr>
        <w:t>say, b</w:t>
      </w:r>
      <w:r w:rsidRPr="001E7628">
        <w:rPr>
          <w:rFonts w:ascii="Palatino Linotype" w:hAnsi="Palatino Linotype"/>
          <w:sz w:val="22"/>
        </w:rPr>
        <w:t>ut, during a time of major restoration of the home, some contractor employees were startled to hear the sound of horse hooves racing across the front yard.</w:t>
      </w:r>
      <w:r w:rsidR="001E7628" w:rsidRPr="001E7628">
        <w:rPr>
          <w:rFonts w:ascii="Palatino Linotype" w:hAnsi="Palatino Linotype"/>
          <w:sz w:val="22"/>
        </w:rPr>
        <w:t xml:space="preserve"> </w:t>
      </w:r>
      <w:r w:rsidRPr="001E7628">
        <w:rPr>
          <w:rFonts w:ascii="Palatino Linotype" w:hAnsi="Palatino Linotype"/>
          <w:sz w:val="22"/>
        </w:rPr>
        <w:t>The sound was there</w:t>
      </w:r>
      <w:r w:rsidR="00576223" w:rsidRPr="001E7628">
        <w:rPr>
          <w:rFonts w:ascii="Palatino Linotype" w:hAnsi="Palatino Linotype"/>
          <w:sz w:val="22"/>
        </w:rPr>
        <w:t>,</w:t>
      </w:r>
      <w:r w:rsidRPr="001E7628">
        <w:rPr>
          <w:rFonts w:ascii="Palatino Linotype" w:hAnsi="Palatino Linotype"/>
          <w:sz w:val="22"/>
        </w:rPr>
        <w:t xml:space="preserve"> but no horse or rider was visible.</w:t>
      </w:r>
      <w:r w:rsidR="001E7628" w:rsidRPr="001E7628">
        <w:rPr>
          <w:rFonts w:ascii="Palatino Linotype" w:hAnsi="Palatino Linotype"/>
          <w:sz w:val="22"/>
        </w:rPr>
        <w:t xml:space="preserve"> </w:t>
      </w:r>
      <w:r w:rsidRPr="001E7628">
        <w:rPr>
          <w:rFonts w:ascii="Palatino Linotype" w:hAnsi="Palatino Linotype"/>
          <w:sz w:val="22"/>
        </w:rPr>
        <w:t>At other times, doors would shut and open without any cause.</w:t>
      </w:r>
      <w:r w:rsidR="001E7628" w:rsidRPr="001E7628">
        <w:rPr>
          <w:rFonts w:ascii="Palatino Linotype" w:hAnsi="Palatino Linotype"/>
          <w:sz w:val="22"/>
        </w:rPr>
        <w:t xml:space="preserve"> </w:t>
      </w:r>
    </w:p>
    <w:p w:rsidR="001E7628" w:rsidRPr="001E7628" w:rsidRDefault="00E54102" w:rsidP="001E7628">
      <w:pPr>
        <w:rPr>
          <w:rFonts w:ascii="Palatino Linotype" w:hAnsi="Palatino Linotype"/>
          <w:sz w:val="22"/>
        </w:rPr>
      </w:pPr>
      <w:r w:rsidRPr="001E7628">
        <w:rPr>
          <w:rFonts w:ascii="Palatino Linotype" w:hAnsi="Palatino Linotype"/>
          <w:sz w:val="22"/>
        </w:rPr>
        <w:t>One time there came a very loud sound of “oooooooooohhhhhhhhhhhhhh.”</w:t>
      </w:r>
      <w:r w:rsidR="001E7628" w:rsidRPr="001E7628">
        <w:rPr>
          <w:rFonts w:ascii="Palatino Linotype" w:hAnsi="Palatino Linotype"/>
          <w:sz w:val="22"/>
        </w:rPr>
        <w:t xml:space="preserve"> </w:t>
      </w:r>
      <w:r w:rsidRPr="001E7628">
        <w:rPr>
          <w:rFonts w:ascii="Palatino Linotype" w:hAnsi="Palatino Linotype"/>
          <w:sz w:val="22"/>
        </w:rPr>
        <w:t>While this was one of the more scary events</w:t>
      </w:r>
      <w:r w:rsidR="00576223" w:rsidRPr="001E7628">
        <w:rPr>
          <w:rFonts w:ascii="Palatino Linotype" w:hAnsi="Palatino Linotype"/>
          <w:sz w:val="22"/>
        </w:rPr>
        <w:t>,</w:t>
      </w:r>
      <w:r w:rsidRPr="001E7628">
        <w:rPr>
          <w:rFonts w:ascii="Palatino Linotype" w:hAnsi="Palatino Linotype"/>
          <w:sz w:val="22"/>
        </w:rPr>
        <w:t xml:space="preserve"> it was one of the few times an investigation proved successful.</w:t>
      </w:r>
      <w:r w:rsidR="001E7628" w:rsidRPr="001E7628">
        <w:rPr>
          <w:rFonts w:ascii="Palatino Linotype" w:hAnsi="Palatino Linotype"/>
          <w:sz w:val="22"/>
        </w:rPr>
        <w:t xml:space="preserve"> </w:t>
      </w:r>
      <w:r w:rsidRPr="001E7628">
        <w:rPr>
          <w:rFonts w:ascii="Palatino Linotype" w:hAnsi="Palatino Linotype"/>
          <w:sz w:val="22"/>
        </w:rPr>
        <w:t>In this case, it turned out to be the wind going through an outside drainpipe.</w:t>
      </w:r>
    </w:p>
    <w:p w:rsidR="001E7628" w:rsidRPr="001E7628" w:rsidRDefault="00E54102" w:rsidP="001E7628">
      <w:pPr>
        <w:rPr>
          <w:rFonts w:ascii="Palatino Linotype" w:hAnsi="Palatino Linotype"/>
          <w:sz w:val="22"/>
        </w:rPr>
      </w:pPr>
      <w:r w:rsidRPr="001E7628">
        <w:rPr>
          <w:rFonts w:ascii="Palatino Linotype" w:hAnsi="Palatino Linotype"/>
          <w:sz w:val="22"/>
        </w:rPr>
        <w:t>Carol Caywood tells us that there were other incidents involving a young lady ghost who had the habit of hiding female clothes about the house.</w:t>
      </w:r>
      <w:r w:rsidR="001E7628" w:rsidRPr="001E7628">
        <w:rPr>
          <w:rFonts w:ascii="Palatino Linotype" w:hAnsi="Palatino Linotype"/>
          <w:sz w:val="22"/>
        </w:rPr>
        <w:t xml:space="preserve"> </w:t>
      </w:r>
      <w:r w:rsidRPr="001E7628">
        <w:rPr>
          <w:rFonts w:ascii="Palatino Linotype" w:hAnsi="Palatino Linotype"/>
          <w:sz w:val="22"/>
        </w:rPr>
        <w:t>Missing items would often be found completely out of place.</w:t>
      </w:r>
      <w:r w:rsidR="001E7628" w:rsidRPr="001E7628">
        <w:rPr>
          <w:rFonts w:ascii="Palatino Linotype" w:hAnsi="Palatino Linotype"/>
          <w:sz w:val="22"/>
        </w:rPr>
        <w:t xml:space="preserve"> </w:t>
      </w:r>
      <w:r w:rsidRPr="001E7628">
        <w:rPr>
          <w:rFonts w:ascii="Palatino Linotype" w:hAnsi="Palatino Linotype"/>
          <w:sz w:val="22"/>
        </w:rPr>
        <w:t>Most of the ghost stories occurred prior to the restoration of the home.</w:t>
      </w:r>
      <w:r w:rsidR="001E7628" w:rsidRPr="001E7628">
        <w:rPr>
          <w:rFonts w:ascii="Palatino Linotype" w:hAnsi="Palatino Linotype"/>
          <w:sz w:val="22"/>
        </w:rPr>
        <w:t xml:space="preserve"> </w:t>
      </w:r>
      <w:r w:rsidRPr="001E7628">
        <w:rPr>
          <w:rFonts w:ascii="Palatino Linotype" w:hAnsi="Palatino Linotype"/>
          <w:sz w:val="22"/>
        </w:rPr>
        <w:t>After the restoration was completed</w:t>
      </w:r>
      <w:r w:rsidR="00576223" w:rsidRPr="001E7628">
        <w:rPr>
          <w:rFonts w:ascii="Palatino Linotype" w:hAnsi="Palatino Linotype"/>
          <w:sz w:val="22"/>
        </w:rPr>
        <w:t>,</w:t>
      </w:r>
      <w:r w:rsidRPr="001E7628">
        <w:rPr>
          <w:rFonts w:ascii="Palatino Linotype" w:hAnsi="Palatino Linotype"/>
          <w:sz w:val="22"/>
        </w:rPr>
        <w:t xml:space="preserve"> the ghostly visits ceased.</w:t>
      </w:r>
      <w:r w:rsidR="001E7628" w:rsidRPr="001E7628">
        <w:rPr>
          <w:rFonts w:ascii="Palatino Linotype" w:hAnsi="Palatino Linotype"/>
          <w:sz w:val="22"/>
        </w:rPr>
        <w:t xml:space="preserve"> </w:t>
      </w:r>
      <w:r w:rsidRPr="001E7628">
        <w:rPr>
          <w:rFonts w:ascii="Palatino Linotype" w:hAnsi="Palatino Linotype"/>
          <w:sz w:val="22"/>
        </w:rPr>
        <w:t>Could it be that the ghosts were just unhappy that the home was not cared for and once the house was restored their visits were no longer necessary?</w:t>
      </w:r>
    </w:p>
    <w:p w:rsidR="001E7628" w:rsidRPr="001E7628" w:rsidRDefault="00E54102" w:rsidP="001E7628">
      <w:pPr>
        <w:rPr>
          <w:rFonts w:ascii="Palatino Linotype" w:hAnsi="Palatino Linotype"/>
          <w:b/>
          <w:sz w:val="22"/>
        </w:rPr>
      </w:pPr>
      <w:r w:rsidRPr="001E7628">
        <w:rPr>
          <w:rFonts w:ascii="Palatino Linotype" w:hAnsi="Palatino Linotype"/>
          <w:b/>
          <w:sz w:val="22"/>
        </w:rPr>
        <w:t xml:space="preserve">The Nessul Civil War </w:t>
      </w:r>
      <w:r w:rsidR="00576223" w:rsidRPr="001E7628">
        <w:rPr>
          <w:rFonts w:ascii="Palatino Linotype" w:hAnsi="Palatino Linotype"/>
          <w:b/>
          <w:sz w:val="22"/>
        </w:rPr>
        <w:t>H</w:t>
      </w:r>
      <w:r w:rsidRPr="001E7628">
        <w:rPr>
          <w:rFonts w:ascii="Palatino Linotype" w:hAnsi="Palatino Linotype"/>
          <w:b/>
          <w:sz w:val="22"/>
        </w:rPr>
        <w:t xml:space="preserve">ome across from St. Peter’s Parish </w:t>
      </w:r>
    </w:p>
    <w:p w:rsidR="001E7628" w:rsidRPr="001E7628" w:rsidRDefault="00E54102" w:rsidP="001E7628">
      <w:pPr>
        <w:rPr>
          <w:rFonts w:ascii="Palatino Linotype" w:hAnsi="Palatino Linotype"/>
          <w:sz w:val="22"/>
        </w:rPr>
      </w:pPr>
      <w:r w:rsidRPr="001E7628">
        <w:rPr>
          <w:rFonts w:ascii="Palatino Linotype" w:hAnsi="Palatino Linotype"/>
          <w:sz w:val="22"/>
        </w:rPr>
        <w:t xml:space="preserve">Linda and Henry Nessul own the seven-bedroom Civil War house directly across the street from St. Peter’s </w:t>
      </w:r>
      <w:r w:rsidR="00576223" w:rsidRPr="001E7628">
        <w:rPr>
          <w:rFonts w:ascii="Palatino Linotype" w:hAnsi="Palatino Linotype"/>
          <w:sz w:val="22"/>
        </w:rPr>
        <w:t>C</w:t>
      </w:r>
      <w:r w:rsidRPr="001E7628">
        <w:rPr>
          <w:rFonts w:ascii="Palatino Linotype" w:hAnsi="Palatino Linotype"/>
          <w:sz w:val="22"/>
        </w:rPr>
        <w:t>hurch in Poolesville.</w:t>
      </w:r>
      <w:r w:rsidR="001E7628" w:rsidRPr="001E7628">
        <w:rPr>
          <w:rFonts w:ascii="Palatino Linotype" w:hAnsi="Palatino Linotype"/>
          <w:sz w:val="22"/>
        </w:rPr>
        <w:t xml:space="preserve"> </w:t>
      </w:r>
      <w:r w:rsidRPr="001E7628">
        <w:rPr>
          <w:rFonts w:ascii="Palatino Linotype" w:hAnsi="Palatino Linotype"/>
          <w:sz w:val="22"/>
        </w:rPr>
        <w:t>Linda reports a number of incidences that have no explanation.</w:t>
      </w:r>
      <w:r w:rsidR="001E7628" w:rsidRPr="001E7628">
        <w:rPr>
          <w:rFonts w:ascii="Palatino Linotype" w:hAnsi="Palatino Linotype"/>
          <w:sz w:val="22"/>
        </w:rPr>
        <w:t xml:space="preserve"> </w:t>
      </w:r>
      <w:r w:rsidRPr="001E7628">
        <w:rPr>
          <w:rFonts w:ascii="Palatino Linotype" w:hAnsi="Palatino Linotype"/>
          <w:sz w:val="22"/>
        </w:rPr>
        <w:t>Here are just a few of her ghost stories:</w:t>
      </w:r>
    </w:p>
    <w:p w:rsidR="00E54102" w:rsidRPr="001E7628" w:rsidRDefault="00E54102" w:rsidP="001E7628">
      <w:pPr>
        <w:rPr>
          <w:rFonts w:ascii="Palatino Linotype" w:hAnsi="Palatino Linotype"/>
          <w:i/>
          <w:sz w:val="22"/>
        </w:rPr>
      </w:pPr>
      <w:r w:rsidRPr="001E7628">
        <w:rPr>
          <w:rFonts w:ascii="Palatino Linotype" w:hAnsi="Palatino Linotype"/>
          <w:i/>
          <w:sz w:val="22"/>
        </w:rPr>
        <w:t>Before we settled on the house, the person who did the restoration work told us the story of the Gray Lady.</w:t>
      </w:r>
      <w:r w:rsidR="001E7628" w:rsidRPr="001E7628">
        <w:rPr>
          <w:rFonts w:ascii="Palatino Linotype" w:hAnsi="Palatino Linotype"/>
          <w:i/>
          <w:sz w:val="22"/>
        </w:rPr>
        <w:t xml:space="preserve"> </w:t>
      </w:r>
      <w:r w:rsidRPr="001E7628">
        <w:rPr>
          <w:rFonts w:ascii="Palatino Linotype" w:hAnsi="Palatino Linotype"/>
          <w:i/>
          <w:sz w:val="22"/>
        </w:rPr>
        <w:t>It seems a work crew was behind schedule</w:t>
      </w:r>
      <w:r w:rsidR="00576223" w:rsidRPr="001E7628">
        <w:rPr>
          <w:rFonts w:ascii="Palatino Linotype" w:hAnsi="Palatino Linotype"/>
          <w:i/>
          <w:sz w:val="22"/>
        </w:rPr>
        <w:t>,</w:t>
      </w:r>
      <w:r w:rsidRPr="001E7628">
        <w:rPr>
          <w:rFonts w:ascii="Palatino Linotype" w:hAnsi="Palatino Linotype"/>
          <w:i/>
          <w:sz w:val="22"/>
        </w:rPr>
        <w:t xml:space="preserve"> and they had arranged to work on the attic unit one Saturday morning.</w:t>
      </w:r>
      <w:r w:rsidR="001E7628" w:rsidRPr="001E7628">
        <w:rPr>
          <w:rFonts w:ascii="Palatino Linotype" w:hAnsi="Palatino Linotype"/>
          <w:i/>
          <w:sz w:val="22"/>
        </w:rPr>
        <w:t xml:space="preserve"> </w:t>
      </w:r>
      <w:r w:rsidRPr="001E7628">
        <w:rPr>
          <w:rFonts w:ascii="Palatino Linotype" w:hAnsi="Palatino Linotype"/>
          <w:i/>
          <w:sz w:val="22"/>
        </w:rPr>
        <w:t>Two of the crewmembers arrived early</w:t>
      </w:r>
      <w:r w:rsidR="00576223" w:rsidRPr="001E7628">
        <w:rPr>
          <w:rFonts w:ascii="Palatino Linotype" w:hAnsi="Palatino Linotype"/>
          <w:i/>
          <w:sz w:val="22"/>
        </w:rPr>
        <w:t xml:space="preserve">, </w:t>
      </w:r>
      <w:r w:rsidRPr="001E7628">
        <w:rPr>
          <w:rFonts w:ascii="Palatino Linotype" w:hAnsi="Palatino Linotype"/>
          <w:i/>
          <w:sz w:val="22"/>
        </w:rPr>
        <w:t>went up to the attic</w:t>
      </w:r>
      <w:r w:rsidR="00576223" w:rsidRPr="001E7628">
        <w:rPr>
          <w:rFonts w:ascii="Palatino Linotype" w:hAnsi="Palatino Linotype"/>
          <w:i/>
          <w:sz w:val="22"/>
        </w:rPr>
        <w:t>,</w:t>
      </w:r>
      <w:r w:rsidRPr="001E7628">
        <w:rPr>
          <w:rFonts w:ascii="Palatino Linotype" w:hAnsi="Palatino Linotype"/>
          <w:i/>
          <w:sz w:val="22"/>
        </w:rPr>
        <w:t xml:space="preserve"> and hid behind some equipment.</w:t>
      </w:r>
      <w:r w:rsidR="001E7628" w:rsidRPr="001E7628">
        <w:rPr>
          <w:rFonts w:ascii="Palatino Linotype" w:hAnsi="Palatino Linotype"/>
          <w:i/>
          <w:sz w:val="22"/>
        </w:rPr>
        <w:t xml:space="preserve"> </w:t>
      </w:r>
      <w:r w:rsidRPr="001E7628">
        <w:rPr>
          <w:rFonts w:ascii="Palatino Linotype" w:hAnsi="Palatino Linotype"/>
          <w:i/>
          <w:sz w:val="22"/>
        </w:rPr>
        <w:t>The third crew member, the youngest of the three, arrived a short time later and went to the attic to start work.</w:t>
      </w:r>
      <w:r w:rsidR="001E7628" w:rsidRPr="001E7628">
        <w:rPr>
          <w:rFonts w:ascii="Palatino Linotype" w:hAnsi="Palatino Linotype"/>
          <w:i/>
          <w:sz w:val="22"/>
        </w:rPr>
        <w:t xml:space="preserve"> </w:t>
      </w:r>
      <w:r w:rsidRPr="001E7628">
        <w:rPr>
          <w:rFonts w:ascii="Palatino Linotype" w:hAnsi="Palatino Linotype"/>
          <w:i/>
          <w:sz w:val="22"/>
        </w:rPr>
        <w:t>Soon after his arrival, he began to hear strange noises</w:t>
      </w:r>
      <w:r w:rsidR="00576223" w:rsidRPr="001E7628">
        <w:rPr>
          <w:rFonts w:ascii="Palatino Linotype" w:hAnsi="Palatino Linotype"/>
          <w:i/>
          <w:sz w:val="22"/>
        </w:rPr>
        <w:t>—</w:t>
      </w:r>
      <w:r w:rsidRPr="001E7628">
        <w:rPr>
          <w:rFonts w:ascii="Palatino Linotype" w:hAnsi="Palatino Linotype"/>
          <w:i/>
          <w:sz w:val="22"/>
        </w:rPr>
        <w:t>moaning and metallic clanking.</w:t>
      </w:r>
      <w:r w:rsidR="001E7628" w:rsidRPr="001E7628">
        <w:rPr>
          <w:rFonts w:ascii="Palatino Linotype" w:hAnsi="Palatino Linotype"/>
          <w:i/>
          <w:sz w:val="22"/>
        </w:rPr>
        <w:t xml:space="preserve"> </w:t>
      </w:r>
      <w:r w:rsidRPr="001E7628">
        <w:rPr>
          <w:rFonts w:ascii="Palatino Linotype" w:hAnsi="Palatino Linotype"/>
          <w:i/>
          <w:sz w:val="22"/>
        </w:rPr>
        <w:t xml:space="preserve">He fled the attic, never to return, but told all who would listen </w:t>
      </w:r>
      <w:r w:rsidRPr="001E7628">
        <w:rPr>
          <w:rFonts w:ascii="Palatino Linotype" w:hAnsi="Palatino Linotype"/>
          <w:i/>
          <w:sz w:val="22"/>
        </w:rPr>
        <w:lastRenderedPageBreak/>
        <w:t>that he had seen a Gray Lady in the attic.</w:t>
      </w:r>
      <w:r w:rsidR="001E7628" w:rsidRPr="001E7628">
        <w:rPr>
          <w:rFonts w:ascii="Palatino Linotype" w:hAnsi="Palatino Linotype"/>
          <w:i/>
          <w:sz w:val="22"/>
        </w:rPr>
        <w:t xml:space="preserve"> </w:t>
      </w:r>
      <w:r w:rsidRPr="001E7628">
        <w:rPr>
          <w:rFonts w:ascii="Palatino Linotype" w:hAnsi="Palatino Linotype"/>
          <w:i/>
          <w:sz w:val="22"/>
        </w:rPr>
        <w:t>As the story goes, his two crewmates were the pranksters behind the noises.</w:t>
      </w:r>
      <w:r w:rsidR="001E7628" w:rsidRPr="001E7628">
        <w:rPr>
          <w:rFonts w:ascii="Palatino Linotype" w:hAnsi="Palatino Linotype"/>
          <w:i/>
          <w:sz w:val="22"/>
        </w:rPr>
        <w:t xml:space="preserve"> </w:t>
      </w:r>
      <w:r w:rsidRPr="001E7628">
        <w:rPr>
          <w:rFonts w:ascii="Palatino Linotype" w:hAnsi="Palatino Linotype"/>
          <w:i/>
          <w:sz w:val="22"/>
        </w:rPr>
        <w:t>We laughed when we heard the story and didn't think anything more about it.</w:t>
      </w:r>
    </w:p>
    <w:p w:rsidR="00576223" w:rsidRPr="001E7628" w:rsidRDefault="00576223" w:rsidP="001E7628">
      <w:pPr>
        <w:rPr>
          <w:rFonts w:ascii="Palatino Linotype" w:hAnsi="Palatino Linotype"/>
          <w:i/>
          <w:sz w:val="22"/>
        </w:rPr>
      </w:pPr>
      <w:r w:rsidRPr="001E7628">
        <w:rPr>
          <w:rFonts w:ascii="Palatino Linotype" w:hAnsi="Palatino Linotype"/>
          <w:i/>
          <w:sz w:val="22"/>
        </w:rPr>
        <w:t xml:space="preserve">Then </w:t>
      </w:r>
      <w:r w:rsidR="00E54102" w:rsidRPr="001E7628">
        <w:rPr>
          <w:rFonts w:ascii="Palatino Linotype" w:hAnsi="Palatino Linotype"/>
          <w:i/>
          <w:sz w:val="22"/>
        </w:rPr>
        <w:t>a few months after we moved in, Henry's mom became bed bound and we moved her into the house with us.</w:t>
      </w:r>
      <w:r w:rsidR="001E7628" w:rsidRPr="001E7628">
        <w:rPr>
          <w:rFonts w:ascii="Palatino Linotype" w:hAnsi="Palatino Linotype"/>
          <w:i/>
          <w:sz w:val="22"/>
        </w:rPr>
        <w:t xml:space="preserve"> </w:t>
      </w:r>
      <w:r w:rsidR="00E54102" w:rsidRPr="001E7628">
        <w:rPr>
          <w:rFonts w:ascii="Palatino Linotype" w:hAnsi="Palatino Linotype"/>
          <w:i/>
          <w:sz w:val="22"/>
        </w:rPr>
        <w:t>One evening, we heard her talking to someone.</w:t>
      </w:r>
      <w:r w:rsidR="001E7628" w:rsidRPr="001E7628">
        <w:rPr>
          <w:rFonts w:ascii="Palatino Linotype" w:hAnsi="Palatino Linotype"/>
          <w:i/>
          <w:sz w:val="22"/>
        </w:rPr>
        <w:t xml:space="preserve"> </w:t>
      </w:r>
      <w:r w:rsidR="00E54102" w:rsidRPr="001E7628">
        <w:rPr>
          <w:rFonts w:ascii="Palatino Linotype" w:hAnsi="Palatino Linotype"/>
          <w:i/>
          <w:sz w:val="22"/>
        </w:rPr>
        <w:t>We went to check on her and asked with whom she had been speaking.</w:t>
      </w:r>
      <w:r w:rsidR="001E7628" w:rsidRPr="001E7628">
        <w:rPr>
          <w:rFonts w:ascii="Palatino Linotype" w:hAnsi="Palatino Linotype"/>
          <w:i/>
          <w:sz w:val="22"/>
        </w:rPr>
        <w:t xml:space="preserve"> </w:t>
      </w:r>
      <w:r w:rsidR="00E54102" w:rsidRPr="001E7628">
        <w:rPr>
          <w:rFonts w:ascii="Palatino Linotype" w:hAnsi="Palatino Linotype"/>
          <w:i/>
          <w:sz w:val="22"/>
        </w:rPr>
        <w:t>She told us she was talking to the Gray Lady.</w:t>
      </w:r>
      <w:r w:rsidR="001E7628" w:rsidRPr="001E7628">
        <w:rPr>
          <w:rFonts w:ascii="Palatino Linotype" w:hAnsi="Palatino Linotype"/>
          <w:i/>
          <w:sz w:val="22"/>
        </w:rPr>
        <w:t xml:space="preserve"> </w:t>
      </w:r>
    </w:p>
    <w:p w:rsidR="00576223" w:rsidRPr="001E7628" w:rsidRDefault="00576223" w:rsidP="001E7628">
      <w:pPr>
        <w:rPr>
          <w:rFonts w:ascii="Palatino Linotype" w:hAnsi="Palatino Linotype"/>
          <w:i/>
          <w:sz w:val="22"/>
        </w:rPr>
      </w:pPr>
      <w:r w:rsidRPr="001E7628">
        <w:rPr>
          <w:rFonts w:ascii="Palatino Linotype" w:hAnsi="Palatino Linotype"/>
          <w:i/>
          <w:sz w:val="22"/>
        </w:rPr>
        <w:t>“</w:t>
      </w:r>
      <w:r w:rsidR="00E54102" w:rsidRPr="001E7628">
        <w:rPr>
          <w:rFonts w:ascii="Palatino Linotype" w:hAnsi="Palatino Linotype"/>
          <w:i/>
          <w:sz w:val="22"/>
        </w:rPr>
        <w:t>The Gray Lady</w:t>
      </w:r>
      <w:r w:rsidRPr="001E7628">
        <w:rPr>
          <w:rFonts w:ascii="Palatino Linotype" w:hAnsi="Palatino Linotype"/>
          <w:i/>
          <w:sz w:val="22"/>
        </w:rPr>
        <w:t>?”</w:t>
      </w:r>
      <w:r w:rsidR="00E54102" w:rsidRPr="001E7628">
        <w:rPr>
          <w:rFonts w:ascii="Palatino Linotype" w:hAnsi="Palatino Linotype"/>
          <w:i/>
          <w:sz w:val="22"/>
        </w:rPr>
        <w:t xml:space="preserve"> we asked</w:t>
      </w:r>
      <w:r w:rsidRPr="001E7628">
        <w:rPr>
          <w:rFonts w:ascii="Palatino Linotype" w:hAnsi="Palatino Linotype"/>
          <w:i/>
          <w:sz w:val="22"/>
        </w:rPr>
        <w:t>.</w:t>
      </w:r>
      <w:r w:rsidR="001E7628" w:rsidRPr="001E7628">
        <w:rPr>
          <w:rFonts w:ascii="Palatino Linotype" w:hAnsi="Palatino Linotype"/>
          <w:i/>
          <w:sz w:val="22"/>
        </w:rPr>
        <w:t xml:space="preserve"> </w:t>
      </w:r>
    </w:p>
    <w:p w:rsidR="00576223" w:rsidRPr="001E7628" w:rsidRDefault="00576223" w:rsidP="001E7628">
      <w:pPr>
        <w:rPr>
          <w:rFonts w:ascii="Palatino Linotype" w:hAnsi="Palatino Linotype"/>
          <w:i/>
          <w:sz w:val="22"/>
        </w:rPr>
      </w:pPr>
      <w:r w:rsidRPr="001E7628">
        <w:rPr>
          <w:rFonts w:ascii="Palatino Linotype" w:hAnsi="Palatino Linotype"/>
          <w:i/>
          <w:sz w:val="22"/>
        </w:rPr>
        <w:t>“</w:t>
      </w:r>
      <w:r w:rsidR="00E54102" w:rsidRPr="001E7628">
        <w:rPr>
          <w:rFonts w:ascii="Palatino Linotype" w:hAnsi="Palatino Linotype"/>
          <w:i/>
          <w:sz w:val="22"/>
        </w:rPr>
        <w:t>Yes,</w:t>
      </w:r>
      <w:r w:rsidRPr="001E7628">
        <w:rPr>
          <w:rFonts w:ascii="Palatino Linotype" w:hAnsi="Palatino Linotype"/>
          <w:i/>
          <w:sz w:val="22"/>
        </w:rPr>
        <w:t>”</w:t>
      </w:r>
      <w:r w:rsidR="00E54102" w:rsidRPr="001E7628">
        <w:rPr>
          <w:rFonts w:ascii="Palatino Linotype" w:hAnsi="Palatino Linotype"/>
          <w:i/>
          <w:sz w:val="22"/>
        </w:rPr>
        <w:t xml:space="preserve"> she replied.</w:t>
      </w:r>
      <w:r w:rsidR="001E7628" w:rsidRPr="001E7628">
        <w:rPr>
          <w:rFonts w:ascii="Palatino Linotype" w:hAnsi="Palatino Linotype"/>
          <w:i/>
          <w:sz w:val="22"/>
        </w:rPr>
        <w:t xml:space="preserve"> </w:t>
      </w:r>
    </w:p>
    <w:p w:rsidR="00E54102" w:rsidRPr="001E7628" w:rsidRDefault="00E54102" w:rsidP="001E7628">
      <w:pPr>
        <w:rPr>
          <w:rFonts w:ascii="Palatino Linotype" w:hAnsi="Palatino Linotype"/>
          <w:i/>
          <w:sz w:val="22"/>
        </w:rPr>
      </w:pPr>
      <w:r w:rsidRPr="001E7628">
        <w:rPr>
          <w:rFonts w:ascii="Palatino Linotype" w:hAnsi="Palatino Linotype"/>
          <w:i/>
          <w:sz w:val="22"/>
        </w:rPr>
        <w:t>We asked her who the Gray Lady was</w:t>
      </w:r>
      <w:r w:rsidR="00576223" w:rsidRPr="001E7628">
        <w:rPr>
          <w:rFonts w:ascii="Palatino Linotype" w:hAnsi="Palatino Linotype"/>
          <w:i/>
          <w:sz w:val="22"/>
        </w:rPr>
        <w:t>,</w:t>
      </w:r>
      <w:r w:rsidRPr="001E7628">
        <w:rPr>
          <w:rFonts w:ascii="Palatino Linotype" w:hAnsi="Palatino Linotype"/>
          <w:i/>
          <w:sz w:val="22"/>
        </w:rPr>
        <w:t xml:space="preserve"> and she said she did not know, but the lady was dressed all in gray clothing.</w:t>
      </w:r>
      <w:r w:rsidR="001E7628" w:rsidRPr="001E7628">
        <w:rPr>
          <w:rFonts w:ascii="Palatino Linotype" w:hAnsi="Palatino Linotype"/>
          <w:i/>
          <w:sz w:val="22"/>
        </w:rPr>
        <w:t xml:space="preserve"> </w:t>
      </w:r>
      <w:r w:rsidRPr="001E7628">
        <w:rPr>
          <w:rFonts w:ascii="Palatino Linotype" w:hAnsi="Palatino Linotype"/>
          <w:i/>
          <w:sz w:val="22"/>
        </w:rPr>
        <w:t>We asked her what the Gray Lady was doing, and she said "waiting.”</w:t>
      </w:r>
      <w:r w:rsidR="001E7628" w:rsidRPr="001E7628">
        <w:rPr>
          <w:rFonts w:ascii="Palatino Linotype" w:hAnsi="Palatino Linotype"/>
          <w:i/>
          <w:sz w:val="22"/>
        </w:rPr>
        <w:t xml:space="preserve"> </w:t>
      </w:r>
      <w:r w:rsidRPr="001E7628">
        <w:rPr>
          <w:rFonts w:ascii="Palatino Linotype" w:hAnsi="Palatino Linotype"/>
          <w:i/>
          <w:sz w:val="22"/>
        </w:rPr>
        <w:t>She added that the Gray Lady didn't talk, but just stood at the foot of the bed and when her feet got tired, the Gray Lady would float a few inches off the floor at the foot of the bed.</w:t>
      </w:r>
      <w:r w:rsidR="001E7628" w:rsidRPr="001E7628">
        <w:rPr>
          <w:rFonts w:ascii="Palatino Linotype" w:hAnsi="Palatino Linotype"/>
          <w:i/>
          <w:sz w:val="22"/>
        </w:rPr>
        <w:t xml:space="preserve"> </w:t>
      </w:r>
    </w:p>
    <w:p w:rsidR="00E54102" w:rsidRPr="001E7628" w:rsidRDefault="00E54102" w:rsidP="001E7628">
      <w:pPr>
        <w:rPr>
          <w:rFonts w:ascii="Palatino Linotype" w:hAnsi="Palatino Linotype"/>
          <w:i/>
          <w:sz w:val="22"/>
        </w:rPr>
      </w:pPr>
      <w:r w:rsidRPr="001E7628">
        <w:rPr>
          <w:rFonts w:ascii="Palatino Linotype" w:hAnsi="Palatino Linotype"/>
          <w:i/>
          <w:sz w:val="22"/>
        </w:rPr>
        <w:t> Henry's mom died a few weeks later, and we've always wondered if the Gray Lady was standing watch, waiting for Henry's mom to pass on to the next world.</w:t>
      </w:r>
      <w:r w:rsidR="001E7628" w:rsidRPr="001E7628">
        <w:rPr>
          <w:rFonts w:ascii="Palatino Linotype" w:hAnsi="Palatino Linotype"/>
          <w:i/>
          <w:sz w:val="22"/>
        </w:rPr>
        <w:t xml:space="preserve"> </w:t>
      </w:r>
    </w:p>
    <w:p w:rsidR="001E7628" w:rsidRPr="001E7628" w:rsidRDefault="00E54102" w:rsidP="001E7628">
      <w:pPr>
        <w:rPr>
          <w:rFonts w:ascii="Palatino Linotype" w:hAnsi="Palatino Linotype"/>
          <w:i/>
          <w:sz w:val="22"/>
        </w:rPr>
      </w:pPr>
      <w:r w:rsidRPr="001E7628">
        <w:rPr>
          <w:rFonts w:ascii="Palatino Linotype" w:hAnsi="Palatino Linotype"/>
          <w:i/>
          <w:sz w:val="22"/>
        </w:rPr>
        <w:t xml:space="preserve">In a sort of related story, when my </w:t>
      </w:r>
      <w:r w:rsidR="00576223" w:rsidRPr="001E7628">
        <w:rPr>
          <w:rFonts w:ascii="Palatino Linotype" w:hAnsi="Palatino Linotype"/>
          <w:i/>
          <w:sz w:val="22"/>
        </w:rPr>
        <w:t>d</w:t>
      </w:r>
      <w:r w:rsidRPr="001E7628">
        <w:rPr>
          <w:rFonts w:ascii="Palatino Linotype" w:hAnsi="Palatino Linotype"/>
          <w:i/>
          <w:sz w:val="22"/>
        </w:rPr>
        <w:t>ad was very ill and living with us, a few weeks before he died he told me he saw young men in uniform standing outside his window.</w:t>
      </w:r>
      <w:r w:rsidR="001E7628" w:rsidRPr="001E7628">
        <w:rPr>
          <w:rFonts w:ascii="Palatino Linotype" w:hAnsi="Palatino Linotype"/>
          <w:i/>
          <w:sz w:val="22"/>
        </w:rPr>
        <w:t xml:space="preserve"> </w:t>
      </w:r>
      <w:r w:rsidRPr="001E7628">
        <w:rPr>
          <w:rFonts w:ascii="Palatino Linotype" w:hAnsi="Palatino Linotype"/>
          <w:i/>
          <w:sz w:val="22"/>
        </w:rPr>
        <w:t>I asked if they said anything or if they frightened him, but he said no to both questions.</w:t>
      </w:r>
      <w:r w:rsidR="001E7628" w:rsidRPr="001E7628">
        <w:rPr>
          <w:rFonts w:ascii="Palatino Linotype" w:hAnsi="Palatino Linotype"/>
          <w:i/>
          <w:sz w:val="22"/>
        </w:rPr>
        <w:t xml:space="preserve"> </w:t>
      </w:r>
      <w:r w:rsidRPr="001E7628">
        <w:rPr>
          <w:rFonts w:ascii="Palatino Linotype" w:hAnsi="Palatino Linotype"/>
          <w:i/>
          <w:sz w:val="22"/>
        </w:rPr>
        <w:t xml:space="preserve">Dad was in the </w:t>
      </w:r>
      <w:r w:rsidR="00576223" w:rsidRPr="001E7628">
        <w:rPr>
          <w:rFonts w:ascii="Palatino Linotype" w:hAnsi="Palatino Linotype"/>
          <w:i/>
          <w:sz w:val="22"/>
        </w:rPr>
        <w:t>n</w:t>
      </w:r>
      <w:r w:rsidRPr="001E7628">
        <w:rPr>
          <w:rFonts w:ascii="Palatino Linotype" w:hAnsi="Palatino Linotype"/>
          <w:i/>
          <w:sz w:val="22"/>
        </w:rPr>
        <w:t>avy in World War II and was attached to the U</w:t>
      </w:r>
      <w:r w:rsidR="00576223" w:rsidRPr="001E7628">
        <w:rPr>
          <w:rFonts w:ascii="Palatino Linotype" w:hAnsi="Palatino Linotype"/>
          <w:i/>
          <w:sz w:val="22"/>
        </w:rPr>
        <w:t>.</w:t>
      </w:r>
      <w:r w:rsidRPr="001E7628">
        <w:rPr>
          <w:rFonts w:ascii="Palatino Linotype" w:hAnsi="Palatino Linotype"/>
          <w:i/>
          <w:sz w:val="22"/>
        </w:rPr>
        <w:t>S</w:t>
      </w:r>
      <w:r w:rsidR="00576223" w:rsidRPr="001E7628">
        <w:rPr>
          <w:rFonts w:ascii="Palatino Linotype" w:hAnsi="Palatino Linotype"/>
          <w:i/>
          <w:sz w:val="22"/>
        </w:rPr>
        <w:t>.</w:t>
      </w:r>
      <w:r w:rsidRPr="001E7628">
        <w:rPr>
          <w:rFonts w:ascii="Palatino Linotype" w:hAnsi="Palatino Linotype"/>
          <w:i/>
          <w:sz w:val="22"/>
        </w:rPr>
        <w:t xml:space="preserve"> Marines during the bloody battle of Guadalcanal.</w:t>
      </w:r>
      <w:r w:rsidR="001E7628" w:rsidRPr="001E7628">
        <w:rPr>
          <w:rFonts w:ascii="Palatino Linotype" w:hAnsi="Palatino Linotype"/>
          <w:i/>
          <w:sz w:val="22"/>
        </w:rPr>
        <w:t xml:space="preserve"> </w:t>
      </w:r>
      <w:r w:rsidRPr="001E7628">
        <w:rPr>
          <w:rFonts w:ascii="Palatino Linotype" w:hAnsi="Palatino Linotype"/>
          <w:i/>
          <w:sz w:val="22"/>
        </w:rPr>
        <w:t>Again, I wonder if the young men Dad saw were sailors and marines waiting to bring him home.</w:t>
      </w:r>
      <w:r w:rsidR="001E7628" w:rsidRPr="001E7628">
        <w:rPr>
          <w:rFonts w:ascii="Palatino Linotype" w:hAnsi="Palatino Linotype"/>
          <w:i/>
          <w:sz w:val="22"/>
        </w:rPr>
        <w:t xml:space="preserve"> </w:t>
      </w:r>
    </w:p>
    <w:p w:rsidR="001E7628" w:rsidRPr="001E7628" w:rsidRDefault="00E54102" w:rsidP="001E7628">
      <w:pPr>
        <w:rPr>
          <w:rFonts w:ascii="Palatino Linotype" w:hAnsi="Palatino Linotype"/>
          <w:b/>
          <w:sz w:val="22"/>
        </w:rPr>
      </w:pPr>
      <w:r w:rsidRPr="001E7628">
        <w:rPr>
          <w:rFonts w:ascii="Palatino Linotype" w:hAnsi="Palatino Linotype"/>
          <w:b/>
          <w:sz w:val="22"/>
        </w:rPr>
        <w:t>The Friendly Ghosts of Gabriel’s Inn – Ijamsville</w:t>
      </w:r>
    </w:p>
    <w:p w:rsidR="001E7628" w:rsidRPr="001E7628" w:rsidRDefault="001E7628" w:rsidP="001E7628">
      <w:pPr>
        <w:rPr>
          <w:rFonts w:ascii="Palatino Linotype" w:hAnsi="Palatino Linotype"/>
          <w:sz w:val="22"/>
        </w:rPr>
      </w:pPr>
      <w:r w:rsidRPr="001E7628">
        <w:rPr>
          <w:rFonts w:ascii="Palatino Linotype" w:hAnsi="Palatino Linotype"/>
          <w:sz w:val="22"/>
        </w:rPr>
        <w:t>The inn</w:t>
      </w:r>
      <w:r w:rsidR="00E54102" w:rsidRPr="001E7628">
        <w:rPr>
          <w:rFonts w:ascii="Palatino Linotype" w:hAnsi="Palatino Linotype"/>
          <w:sz w:val="22"/>
        </w:rPr>
        <w:t xml:space="preserve"> is what remains of an old sanitarium for women.</w:t>
      </w:r>
      <w:r w:rsidRPr="001E7628">
        <w:rPr>
          <w:rFonts w:ascii="Palatino Linotype" w:hAnsi="Palatino Linotype"/>
          <w:sz w:val="22"/>
        </w:rPr>
        <w:t xml:space="preserve"> </w:t>
      </w:r>
      <w:r w:rsidR="00E54102" w:rsidRPr="001E7628">
        <w:rPr>
          <w:rFonts w:ascii="Palatino Linotype" w:hAnsi="Palatino Linotype"/>
          <w:sz w:val="22"/>
        </w:rPr>
        <w:t>Oddly, there was one patient who was male.</w:t>
      </w:r>
      <w:r w:rsidRPr="001E7628">
        <w:rPr>
          <w:rFonts w:ascii="Palatino Linotype" w:hAnsi="Palatino Linotype"/>
          <w:sz w:val="22"/>
        </w:rPr>
        <w:t xml:space="preserve"> </w:t>
      </w:r>
      <w:r w:rsidR="00E54102" w:rsidRPr="001E7628">
        <w:rPr>
          <w:rFonts w:ascii="Palatino Linotype" w:hAnsi="Palatino Linotype"/>
          <w:sz w:val="22"/>
        </w:rPr>
        <w:t>He had a protective nature and each evening</w:t>
      </w:r>
      <w:r w:rsidR="00576223" w:rsidRPr="001E7628">
        <w:rPr>
          <w:rFonts w:ascii="Palatino Linotype" w:hAnsi="Palatino Linotype"/>
          <w:sz w:val="22"/>
        </w:rPr>
        <w:t>,</w:t>
      </w:r>
      <w:r w:rsidR="00E54102" w:rsidRPr="001E7628">
        <w:rPr>
          <w:rFonts w:ascii="Palatino Linotype" w:hAnsi="Palatino Linotype"/>
          <w:sz w:val="22"/>
        </w:rPr>
        <w:t xml:space="preserve"> he would walk </w:t>
      </w:r>
      <w:r w:rsidR="00576223" w:rsidRPr="001E7628">
        <w:rPr>
          <w:rFonts w:ascii="Palatino Linotype" w:hAnsi="Palatino Linotype"/>
          <w:sz w:val="22"/>
        </w:rPr>
        <w:t>along</w:t>
      </w:r>
      <w:r w:rsidR="00E54102" w:rsidRPr="001E7628">
        <w:rPr>
          <w:rFonts w:ascii="Palatino Linotype" w:hAnsi="Palatino Linotype"/>
          <w:sz w:val="22"/>
        </w:rPr>
        <w:t xml:space="preserve"> the upstairs corridor and say good night and check on the safety of each of the female patients.</w:t>
      </w:r>
      <w:r w:rsidRPr="001E7628">
        <w:rPr>
          <w:rFonts w:ascii="Palatino Linotype" w:hAnsi="Palatino Linotype"/>
          <w:sz w:val="22"/>
        </w:rPr>
        <w:t xml:space="preserve"> </w:t>
      </w:r>
      <w:r w:rsidR="00E54102" w:rsidRPr="001E7628">
        <w:rPr>
          <w:rFonts w:ascii="Palatino Linotype" w:hAnsi="Palatino Linotype"/>
          <w:sz w:val="22"/>
        </w:rPr>
        <w:t>Why he was there is not really known</w:t>
      </w:r>
      <w:r w:rsidR="00576223" w:rsidRPr="001E7628">
        <w:rPr>
          <w:rFonts w:ascii="Palatino Linotype" w:hAnsi="Palatino Linotype"/>
          <w:sz w:val="22"/>
        </w:rPr>
        <w:t>, but</w:t>
      </w:r>
      <w:r w:rsidR="00E54102" w:rsidRPr="001E7628">
        <w:rPr>
          <w:rFonts w:ascii="Palatino Linotype" w:hAnsi="Palatino Linotype"/>
          <w:sz w:val="22"/>
        </w:rPr>
        <w:t xml:space="preserve"> a number of employees at the </w:t>
      </w:r>
      <w:r w:rsidR="00576223" w:rsidRPr="001E7628">
        <w:rPr>
          <w:rFonts w:ascii="Palatino Linotype" w:hAnsi="Palatino Linotype"/>
          <w:sz w:val="22"/>
        </w:rPr>
        <w:t>i</w:t>
      </w:r>
      <w:r w:rsidR="00E54102" w:rsidRPr="001E7628">
        <w:rPr>
          <w:rFonts w:ascii="Palatino Linotype" w:hAnsi="Palatino Linotype"/>
          <w:sz w:val="22"/>
        </w:rPr>
        <w:t>nn have reported seeing a gentleman with a warm smile and friendly nature in the hallways late in the evening about the time lights would be going out for the day.</w:t>
      </w:r>
    </w:p>
    <w:p w:rsidR="001E7628" w:rsidRPr="001E7628" w:rsidRDefault="00E54102" w:rsidP="001E7628">
      <w:pPr>
        <w:rPr>
          <w:rFonts w:ascii="Palatino Linotype" w:hAnsi="Palatino Linotype"/>
          <w:sz w:val="22"/>
        </w:rPr>
      </w:pPr>
      <w:r w:rsidRPr="001E7628">
        <w:rPr>
          <w:rFonts w:ascii="Palatino Linotype" w:hAnsi="Palatino Linotype"/>
          <w:sz w:val="22"/>
        </w:rPr>
        <w:t>There are a number of other reports of ghosts in the upstairs area of the building. Most of them are women who seem friendly but lost.</w:t>
      </w:r>
      <w:r w:rsidR="001E7628" w:rsidRPr="001E7628">
        <w:rPr>
          <w:rFonts w:ascii="Palatino Linotype" w:hAnsi="Palatino Linotype"/>
          <w:sz w:val="22"/>
        </w:rPr>
        <w:t xml:space="preserve"> </w:t>
      </w:r>
      <w:r w:rsidRPr="001E7628">
        <w:rPr>
          <w:rFonts w:ascii="Palatino Linotype" w:hAnsi="Palatino Linotype"/>
          <w:sz w:val="22"/>
        </w:rPr>
        <w:t>The stories go back a long time in the building and the current innkeepers tell many of the stories during the ghost dinners that are very popular on Friday</w:t>
      </w:r>
      <w:r w:rsidR="00576223" w:rsidRPr="001E7628">
        <w:rPr>
          <w:rFonts w:ascii="Palatino Linotype" w:hAnsi="Palatino Linotype"/>
          <w:sz w:val="22"/>
        </w:rPr>
        <w:t>s</w:t>
      </w:r>
      <w:r w:rsidRPr="001E7628">
        <w:rPr>
          <w:rFonts w:ascii="Palatino Linotype" w:hAnsi="Palatino Linotype"/>
          <w:sz w:val="22"/>
        </w:rPr>
        <w:t xml:space="preserve"> and Sunday</w:t>
      </w:r>
      <w:r w:rsidR="00576223" w:rsidRPr="001E7628">
        <w:rPr>
          <w:rFonts w:ascii="Palatino Linotype" w:hAnsi="Palatino Linotype"/>
          <w:sz w:val="22"/>
        </w:rPr>
        <w:t>s</w:t>
      </w:r>
      <w:r w:rsidRPr="001E7628">
        <w:rPr>
          <w:rFonts w:ascii="Palatino Linotype" w:hAnsi="Palatino Linotype"/>
          <w:sz w:val="22"/>
        </w:rPr>
        <w:t xml:space="preserve"> during October.</w:t>
      </w:r>
    </w:p>
    <w:p w:rsidR="001E7628" w:rsidRPr="001E7628" w:rsidRDefault="00E54102" w:rsidP="001E7628">
      <w:pPr>
        <w:rPr>
          <w:rFonts w:ascii="Palatino Linotype" w:hAnsi="Palatino Linotype"/>
          <w:b/>
          <w:sz w:val="22"/>
        </w:rPr>
      </w:pPr>
      <w:r w:rsidRPr="001E7628">
        <w:rPr>
          <w:rFonts w:ascii="Palatino Linotype" w:hAnsi="Palatino Linotype"/>
          <w:b/>
          <w:sz w:val="22"/>
        </w:rPr>
        <w:t>Potomac Golf Course and Lodge</w:t>
      </w:r>
    </w:p>
    <w:p w:rsidR="001E7628" w:rsidRPr="001E7628" w:rsidRDefault="00E54102" w:rsidP="001E7628">
      <w:pPr>
        <w:rPr>
          <w:rFonts w:ascii="Palatino Linotype" w:hAnsi="Palatino Linotype"/>
          <w:sz w:val="22"/>
        </w:rPr>
      </w:pPr>
      <w:r w:rsidRPr="001E7628">
        <w:rPr>
          <w:rFonts w:ascii="Palatino Linotype" w:hAnsi="Palatino Linotype"/>
          <w:sz w:val="22"/>
        </w:rPr>
        <w:t>Our last ghost report doesn’t involve a home at all.</w:t>
      </w:r>
      <w:r w:rsidR="001E7628" w:rsidRPr="001E7628">
        <w:rPr>
          <w:rFonts w:ascii="Palatino Linotype" w:hAnsi="Palatino Linotype"/>
          <w:sz w:val="22"/>
        </w:rPr>
        <w:t xml:space="preserve"> </w:t>
      </w:r>
      <w:r w:rsidRPr="001E7628">
        <w:rPr>
          <w:rFonts w:ascii="Palatino Linotype" w:hAnsi="Palatino Linotype"/>
          <w:sz w:val="22"/>
        </w:rPr>
        <w:t>It has been reported that a strange man appears unexplained at an upstairs window at the Potomac Lodge in Poolesville.</w:t>
      </w:r>
      <w:r w:rsidR="001E7628" w:rsidRPr="001E7628">
        <w:rPr>
          <w:rFonts w:ascii="Palatino Linotype" w:hAnsi="Palatino Linotype"/>
          <w:sz w:val="22"/>
        </w:rPr>
        <w:t xml:space="preserve"> </w:t>
      </w:r>
      <w:r w:rsidRPr="001E7628">
        <w:rPr>
          <w:rFonts w:ascii="Palatino Linotype" w:hAnsi="Palatino Linotype"/>
          <w:sz w:val="22"/>
        </w:rPr>
        <w:t>The building used to house the clubhouse of one of the area’s first private country club</w:t>
      </w:r>
      <w:r w:rsidR="009F4581" w:rsidRPr="001E7628">
        <w:rPr>
          <w:rFonts w:ascii="Palatino Linotype" w:hAnsi="Palatino Linotype"/>
          <w:sz w:val="22"/>
        </w:rPr>
        <w:t>s</w:t>
      </w:r>
      <w:r w:rsidRPr="001E7628">
        <w:rPr>
          <w:rFonts w:ascii="Palatino Linotype" w:hAnsi="Palatino Linotype"/>
          <w:sz w:val="22"/>
        </w:rPr>
        <w:t>.</w:t>
      </w:r>
      <w:r w:rsidR="001E7628" w:rsidRPr="001E7628">
        <w:rPr>
          <w:rFonts w:ascii="Palatino Linotype" w:hAnsi="Palatino Linotype"/>
          <w:sz w:val="22"/>
        </w:rPr>
        <w:t xml:space="preserve"> </w:t>
      </w:r>
      <w:r w:rsidRPr="001E7628">
        <w:rPr>
          <w:rFonts w:ascii="Palatino Linotype" w:hAnsi="Palatino Linotype"/>
          <w:sz w:val="22"/>
        </w:rPr>
        <w:t>When the country club finally went under, the owner committed suicide</w:t>
      </w:r>
      <w:r w:rsidR="009F4581" w:rsidRPr="001E7628">
        <w:rPr>
          <w:rFonts w:ascii="Palatino Linotype" w:hAnsi="Palatino Linotype"/>
          <w:sz w:val="22"/>
        </w:rPr>
        <w:t>,</w:t>
      </w:r>
      <w:r w:rsidRPr="001E7628">
        <w:rPr>
          <w:rFonts w:ascii="Palatino Linotype" w:hAnsi="Palatino Linotype"/>
          <w:sz w:val="22"/>
        </w:rPr>
        <w:t xml:space="preserve"> and not long after, reports of ghostly appearances began.</w:t>
      </w:r>
      <w:r w:rsidR="001E7628" w:rsidRPr="001E7628">
        <w:rPr>
          <w:rFonts w:ascii="Palatino Linotype" w:hAnsi="Palatino Linotype"/>
          <w:sz w:val="22"/>
        </w:rPr>
        <w:t xml:space="preserve"> </w:t>
      </w:r>
    </w:p>
    <w:p w:rsidR="001E7628" w:rsidRDefault="00E54102" w:rsidP="001E7628">
      <w:pPr>
        <w:rPr>
          <w:rFonts w:ascii="Palatino Linotype" w:hAnsi="Palatino Linotype"/>
          <w:sz w:val="22"/>
        </w:rPr>
      </w:pPr>
      <w:r w:rsidRPr="001E7628">
        <w:rPr>
          <w:rFonts w:ascii="Palatino Linotype" w:hAnsi="Palatino Linotype"/>
          <w:sz w:val="22"/>
        </w:rPr>
        <w:t>Something tells us that we have just scratched the surface on ghost stories from our area.</w:t>
      </w:r>
      <w:r w:rsidR="001E7628" w:rsidRPr="001E7628">
        <w:rPr>
          <w:rFonts w:ascii="Palatino Linotype" w:hAnsi="Palatino Linotype"/>
          <w:sz w:val="22"/>
        </w:rPr>
        <w:t xml:space="preserve"> </w:t>
      </w:r>
      <w:r w:rsidRPr="001E7628">
        <w:rPr>
          <w:rFonts w:ascii="Palatino Linotype" w:hAnsi="Palatino Linotype"/>
          <w:sz w:val="22"/>
        </w:rPr>
        <w:t>If you have a story or unusual event that cannot be explained</w:t>
      </w:r>
      <w:r w:rsidR="009F4581" w:rsidRPr="001E7628">
        <w:rPr>
          <w:rFonts w:ascii="Palatino Linotype" w:hAnsi="Palatino Linotype"/>
          <w:sz w:val="22"/>
        </w:rPr>
        <w:t>,</w:t>
      </w:r>
      <w:r w:rsidRPr="001E7628">
        <w:rPr>
          <w:rFonts w:ascii="Palatino Linotype" w:hAnsi="Palatino Linotype"/>
          <w:sz w:val="22"/>
        </w:rPr>
        <w:t xml:space="preserve"> we invite you to contact the </w:t>
      </w:r>
      <w:r w:rsidR="00E14F87" w:rsidRPr="001E7628">
        <w:rPr>
          <w:rFonts w:ascii="Palatino Linotype" w:hAnsi="Palatino Linotype"/>
          <w:sz w:val="22"/>
        </w:rPr>
        <w:t>Monocle</w:t>
      </w:r>
      <w:r w:rsidRPr="001E7628">
        <w:rPr>
          <w:rFonts w:ascii="Palatino Linotype" w:hAnsi="Palatino Linotype"/>
          <w:sz w:val="22"/>
        </w:rPr>
        <w:t>.</w:t>
      </w:r>
    </w:p>
    <w:p w:rsidR="00E54102" w:rsidRPr="000A2C90" w:rsidRDefault="000A2C90" w:rsidP="001E7628">
      <w:pPr>
        <w:rPr>
          <w:rFonts w:ascii="Palatino Linotype" w:hAnsi="Palatino Linotype"/>
          <w:i/>
          <w:sz w:val="22"/>
        </w:rPr>
      </w:pPr>
      <w:r w:rsidRPr="000A2C90">
        <w:rPr>
          <w:rFonts w:ascii="Palatino Linotype" w:hAnsi="Palatino Linotype"/>
          <w:i/>
          <w:sz w:val="22"/>
        </w:rPr>
        <w:t>A similar version of this story ran in our October 24, 2004 issue.</w:t>
      </w:r>
    </w:p>
    <w:sectPr w:rsidR="00E54102" w:rsidRPr="000A2C90" w:rsidSect="00E14F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noPunctuationKerning/>
  <w:characterSpacingControl w:val="doNotCompress"/>
  <w:compat/>
  <w:rsids>
    <w:rsidRoot w:val="004366C5"/>
    <w:rsid w:val="000A2C90"/>
    <w:rsid w:val="001E7628"/>
    <w:rsid w:val="00301361"/>
    <w:rsid w:val="004366C5"/>
    <w:rsid w:val="00576223"/>
    <w:rsid w:val="007848C4"/>
    <w:rsid w:val="009F4581"/>
    <w:rsid w:val="00C94093"/>
    <w:rsid w:val="00CD077B"/>
    <w:rsid w:val="00E14F87"/>
    <w:rsid w:val="00E5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14F87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E14F87"/>
    <w:pPr>
      <w:keepNext/>
      <w:outlineLvl w:val="0"/>
    </w:pPr>
    <w:rPr>
      <w:rFonts w:ascii="Arial" w:hAnsi="Arial" w:cs="Arial"/>
      <w:b/>
      <w:bCs/>
      <w:i/>
      <w:iCs/>
      <w:sz w:val="20"/>
      <w:szCs w:val="20"/>
    </w:rPr>
  </w:style>
  <w:style w:type="paragraph" w:styleId="Heading2">
    <w:name w:val="heading 2"/>
    <w:basedOn w:val="Normal"/>
    <w:next w:val="Normal"/>
    <w:qFormat/>
    <w:rsid w:val="00E14F87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223"/>
    <w:rPr>
      <w:rFonts w:ascii="Tahoma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6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2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223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2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cp:lastModifiedBy>John Clayton</cp:lastModifiedBy>
  <cp:revision>4</cp:revision>
  <cp:lastPrinted>2004-10-13T21:48:00Z</cp:lastPrinted>
  <dcterms:created xsi:type="dcterms:W3CDTF">2012-10-15T15:14:00Z</dcterms:created>
  <dcterms:modified xsi:type="dcterms:W3CDTF">2012-10-16T01:09:00Z</dcterms:modified>
</cp:coreProperties>
</file>