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105" w:rsidRPr="00743105" w:rsidRDefault="00743105" w:rsidP="00743105">
      <w:pPr>
        <w:spacing w:after="120" w:line="285" w:lineRule="atLeast"/>
        <w:rPr>
          <w:rFonts w:ascii="Palatino Linotype" w:hAnsi="Palatino Linotype"/>
          <w:b/>
          <w:i/>
          <w:sz w:val="32"/>
        </w:rPr>
      </w:pPr>
      <w:r w:rsidRPr="00743105">
        <w:rPr>
          <w:rFonts w:ascii="Palatino Linotype" w:hAnsi="Palatino Linotype"/>
          <w:b/>
          <w:i/>
          <w:sz w:val="32"/>
        </w:rPr>
        <w:t>Sharing the Road</w:t>
      </w:r>
    </w:p>
    <w:p w:rsidR="00743105" w:rsidRDefault="00743105" w:rsidP="00743105">
      <w:pPr>
        <w:spacing w:after="120" w:line="285" w:lineRule="atLeast"/>
        <w:rPr>
          <w:rFonts w:ascii="Palatino Linotype" w:hAnsi="Palatino Linotype"/>
          <w:sz w:val="20"/>
        </w:rPr>
      </w:pPr>
      <w:r w:rsidRPr="00743105">
        <w:rPr>
          <w:rFonts w:ascii="Palatino Linotype" w:hAnsi="Palatino Linotype"/>
          <w:sz w:val="20"/>
        </w:rPr>
        <w:t>By John Clayton</w:t>
      </w:r>
    </w:p>
    <w:p w:rsidR="00743105" w:rsidRDefault="00743105" w:rsidP="00743105">
      <w:pPr>
        <w:spacing w:after="120" w:line="285" w:lineRule="atLeast"/>
        <w:rPr>
          <w:rFonts w:ascii="Palatino Linotype" w:hAnsi="Palatino Linotype"/>
          <w:sz w:val="20"/>
        </w:rPr>
      </w:pPr>
    </w:p>
    <w:p w:rsidR="006F02D7" w:rsidRPr="00743105" w:rsidRDefault="00BC5398" w:rsidP="00743105">
      <w:pPr>
        <w:spacing w:after="120" w:line="285" w:lineRule="atLeast"/>
        <w:rPr>
          <w:rFonts w:ascii="Palatino Linotype" w:hAnsi="Palatino Linotype"/>
          <w:sz w:val="20"/>
        </w:rPr>
      </w:pPr>
      <w:r w:rsidRPr="00743105">
        <w:rPr>
          <w:rFonts w:ascii="Palatino Linotype" w:hAnsi="Palatino Linotype"/>
          <w:sz w:val="20"/>
        </w:rPr>
        <w:t>About this time each summer, I lament the all</w:t>
      </w:r>
      <w:r w:rsidR="00CD1F0A">
        <w:rPr>
          <w:rFonts w:ascii="Palatino Linotype" w:hAnsi="Palatino Linotype"/>
          <w:sz w:val="20"/>
        </w:rPr>
        <w:t>-</w:t>
      </w:r>
      <w:r w:rsidRPr="00743105">
        <w:rPr>
          <w:rFonts w:ascii="Palatino Linotype" w:hAnsi="Palatino Linotype"/>
          <w:sz w:val="20"/>
        </w:rPr>
        <w:t xml:space="preserve">too rapid passing of my favorite season. This year, I’m not concerned about the passing of summer as much as I’m worried about whether it’s ever going to start. This is as I observe one </w:t>
      </w:r>
      <w:proofErr w:type="gramStart"/>
      <w:r w:rsidRPr="00743105">
        <w:rPr>
          <w:rFonts w:ascii="Palatino Linotype" w:hAnsi="Palatino Linotype"/>
          <w:sz w:val="20"/>
        </w:rPr>
        <w:t>more cloudy</w:t>
      </w:r>
      <w:proofErr w:type="gramEnd"/>
      <w:r w:rsidRPr="00743105">
        <w:rPr>
          <w:rFonts w:ascii="Palatino Linotype" w:hAnsi="Palatino Linotype"/>
          <w:sz w:val="20"/>
        </w:rPr>
        <w:t>, overcast day which reminds me more of our spr</w:t>
      </w:r>
      <w:r w:rsidR="00E87584" w:rsidRPr="00743105">
        <w:rPr>
          <w:rFonts w:ascii="Palatino Linotype" w:hAnsi="Palatino Linotype"/>
          <w:sz w:val="20"/>
        </w:rPr>
        <w:t xml:space="preserve">ings than </w:t>
      </w:r>
      <w:r w:rsidR="00743105">
        <w:rPr>
          <w:rFonts w:ascii="Palatino Linotype" w:hAnsi="Palatino Linotype"/>
          <w:sz w:val="20"/>
        </w:rPr>
        <w:t xml:space="preserve">our </w:t>
      </w:r>
      <w:r w:rsidR="00E87584" w:rsidRPr="00743105">
        <w:rPr>
          <w:rFonts w:ascii="Palatino Linotype" w:hAnsi="Palatino Linotype"/>
          <w:sz w:val="20"/>
        </w:rPr>
        <w:t>summers</w:t>
      </w:r>
      <w:r w:rsidRPr="00743105">
        <w:rPr>
          <w:rFonts w:ascii="Palatino Linotype" w:hAnsi="Palatino Linotype"/>
          <w:sz w:val="20"/>
        </w:rPr>
        <w:t>. With all the rain</w:t>
      </w:r>
      <w:r w:rsidR="00F822C1">
        <w:rPr>
          <w:rFonts w:ascii="Palatino Linotype" w:hAnsi="Palatino Linotype"/>
          <w:sz w:val="20"/>
        </w:rPr>
        <w:t xml:space="preserve"> </w:t>
      </w:r>
      <w:r w:rsidRPr="00743105">
        <w:rPr>
          <w:rFonts w:ascii="Palatino Linotype" w:hAnsi="Palatino Linotype"/>
          <w:sz w:val="20"/>
        </w:rPr>
        <w:t>the corn looks</w:t>
      </w:r>
      <w:r w:rsidR="00E87584" w:rsidRPr="00743105">
        <w:rPr>
          <w:rFonts w:ascii="Palatino Linotype" w:hAnsi="Palatino Linotype"/>
          <w:sz w:val="20"/>
        </w:rPr>
        <w:t xml:space="preserve"> pretty </w:t>
      </w:r>
      <w:r w:rsidRPr="00743105">
        <w:rPr>
          <w:rFonts w:ascii="Palatino Linotype" w:hAnsi="Palatino Linotype"/>
          <w:sz w:val="20"/>
        </w:rPr>
        <w:t>good to these unsophisticated eyes, so I assume that our local</w:t>
      </w:r>
      <w:r w:rsidR="00E87584" w:rsidRPr="00743105">
        <w:rPr>
          <w:rFonts w:ascii="Palatino Linotype" w:hAnsi="Palatino Linotype"/>
          <w:sz w:val="20"/>
        </w:rPr>
        <w:t xml:space="preserve"> farmers are happier than usual. I realize that “happy” is a relative term, as t</w:t>
      </w:r>
      <w:r w:rsidRPr="00743105">
        <w:rPr>
          <w:rFonts w:ascii="Palatino Linotype" w:hAnsi="Palatino Linotype"/>
          <w:sz w:val="20"/>
        </w:rPr>
        <w:t>he farmers I have kno</w:t>
      </w:r>
      <w:r w:rsidR="00E87584" w:rsidRPr="00743105">
        <w:rPr>
          <w:rFonts w:ascii="Palatino Linotype" w:hAnsi="Palatino Linotype"/>
          <w:sz w:val="20"/>
        </w:rPr>
        <w:t xml:space="preserve">wn would remind me that they have seen too many turns of </w:t>
      </w:r>
      <w:r w:rsidR="0097580B" w:rsidRPr="00743105">
        <w:rPr>
          <w:rFonts w:ascii="Palatino Linotype" w:hAnsi="Palatino Linotype"/>
          <w:sz w:val="20"/>
        </w:rPr>
        <w:t>fortune</w:t>
      </w:r>
      <w:r w:rsidRPr="00743105">
        <w:rPr>
          <w:rFonts w:ascii="Palatino Linotype" w:hAnsi="Palatino Linotype"/>
          <w:sz w:val="20"/>
        </w:rPr>
        <w:t xml:space="preserve"> to get too happy about any stretch of weather. S</w:t>
      </w:r>
      <w:r w:rsidR="00E87584" w:rsidRPr="00743105">
        <w:rPr>
          <w:rFonts w:ascii="Palatino Linotype" w:hAnsi="Palatino Linotype"/>
          <w:sz w:val="20"/>
        </w:rPr>
        <w:t xml:space="preserve">urely the drought is on the way, or </w:t>
      </w:r>
      <w:r w:rsidR="00F822C1">
        <w:rPr>
          <w:rFonts w:ascii="Palatino Linotype" w:hAnsi="Palatino Linotype"/>
          <w:sz w:val="20"/>
        </w:rPr>
        <w:t>T</w:t>
      </w:r>
      <w:r w:rsidR="00E87584" w:rsidRPr="00743105">
        <w:rPr>
          <w:rFonts w:ascii="Palatino Linotype" w:hAnsi="Palatino Linotype"/>
          <w:sz w:val="20"/>
        </w:rPr>
        <w:t xml:space="preserve">ropical </w:t>
      </w:r>
      <w:r w:rsidR="00F822C1">
        <w:rPr>
          <w:rFonts w:ascii="Palatino Linotype" w:hAnsi="Palatino Linotype"/>
          <w:sz w:val="20"/>
        </w:rPr>
        <w:t>S</w:t>
      </w:r>
      <w:r w:rsidR="00E87584" w:rsidRPr="00743105">
        <w:rPr>
          <w:rFonts w:ascii="Palatino Linotype" w:hAnsi="Palatino Linotype"/>
          <w:sz w:val="20"/>
        </w:rPr>
        <w:t>torm</w:t>
      </w:r>
      <w:r w:rsidR="00F822C1">
        <w:rPr>
          <w:rFonts w:ascii="Palatino Linotype" w:hAnsi="Palatino Linotype"/>
          <w:sz w:val="20"/>
        </w:rPr>
        <w:t xml:space="preserve"> Chantal</w:t>
      </w:r>
      <w:r w:rsidR="00E87584" w:rsidRPr="00743105">
        <w:rPr>
          <w:rFonts w:ascii="Palatino Linotype" w:hAnsi="Palatino Linotype"/>
          <w:sz w:val="20"/>
        </w:rPr>
        <w:t xml:space="preserve">, </w:t>
      </w:r>
      <w:r w:rsidR="00F822C1">
        <w:rPr>
          <w:rFonts w:ascii="Palatino Linotype" w:hAnsi="Palatino Linotype"/>
          <w:sz w:val="20"/>
        </w:rPr>
        <w:t>which is looming.</w:t>
      </w:r>
    </w:p>
    <w:p w:rsidR="00E87584" w:rsidRPr="00743105" w:rsidRDefault="0097580B" w:rsidP="00743105">
      <w:pPr>
        <w:spacing w:after="120" w:line="285" w:lineRule="atLeast"/>
        <w:rPr>
          <w:rFonts w:ascii="Palatino Linotype" w:hAnsi="Palatino Linotype"/>
          <w:sz w:val="20"/>
        </w:rPr>
      </w:pPr>
      <w:r w:rsidRPr="00743105">
        <w:rPr>
          <w:rFonts w:ascii="Palatino Linotype" w:hAnsi="Palatino Linotype"/>
          <w:sz w:val="20"/>
        </w:rPr>
        <w:t>However, d</w:t>
      </w:r>
      <w:r w:rsidR="00E87584" w:rsidRPr="00743105">
        <w:rPr>
          <w:rFonts w:ascii="Palatino Linotype" w:hAnsi="Palatino Linotype"/>
          <w:sz w:val="20"/>
        </w:rPr>
        <w:t xml:space="preserve">uring my </w:t>
      </w:r>
      <w:r w:rsidRPr="00743105">
        <w:rPr>
          <w:rFonts w:ascii="Palatino Linotype" w:hAnsi="Palatino Linotype"/>
          <w:sz w:val="20"/>
        </w:rPr>
        <w:t xml:space="preserve">gloomy </w:t>
      </w:r>
      <w:r w:rsidR="00E87584" w:rsidRPr="00743105">
        <w:rPr>
          <w:rFonts w:ascii="Palatino Linotype" w:hAnsi="Palatino Linotype"/>
          <w:sz w:val="20"/>
        </w:rPr>
        <w:t xml:space="preserve">summer driving in the </w:t>
      </w:r>
      <w:proofErr w:type="spellStart"/>
      <w:r w:rsidR="00E87584" w:rsidRPr="00743105">
        <w:rPr>
          <w:rFonts w:ascii="Palatino Linotype" w:hAnsi="Palatino Linotype"/>
          <w:sz w:val="20"/>
        </w:rPr>
        <w:t>Monocacy</w:t>
      </w:r>
      <w:proofErr w:type="spellEnd"/>
      <w:r w:rsidR="00E87584" w:rsidRPr="00743105">
        <w:rPr>
          <w:rFonts w:ascii="Palatino Linotype" w:hAnsi="Palatino Linotype"/>
          <w:sz w:val="20"/>
        </w:rPr>
        <w:t xml:space="preserve"> area, I have also noted that we are alive with activity, and</w:t>
      </w:r>
      <w:r w:rsidR="00A54B3E">
        <w:rPr>
          <w:rFonts w:ascii="Palatino Linotype" w:hAnsi="Palatino Linotype"/>
          <w:sz w:val="20"/>
        </w:rPr>
        <w:t>,</w:t>
      </w:r>
      <w:r w:rsidR="00E87584" w:rsidRPr="00743105">
        <w:rPr>
          <w:rFonts w:ascii="Palatino Linotype" w:hAnsi="Palatino Linotype"/>
          <w:sz w:val="20"/>
        </w:rPr>
        <w:t xml:space="preserve"> without a doubt</w:t>
      </w:r>
      <w:r w:rsidR="00A54B3E">
        <w:rPr>
          <w:rFonts w:ascii="Palatino Linotype" w:hAnsi="Palatino Linotype"/>
          <w:sz w:val="20"/>
        </w:rPr>
        <w:t>,</w:t>
      </w:r>
      <w:r w:rsidR="00E87584" w:rsidRPr="00743105">
        <w:rPr>
          <w:rFonts w:ascii="Palatino Linotype" w:hAnsi="Palatino Linotype"/>
          <w:sz w:val="20"/>
        </w:rPr>
        <w:t xml:space="preserve"> much of it is from our neighbors down county. The soccer and polo</w:t>
      </w:r>
      <w:r w:rsidR="00CD1F0A">
        <w:rPr>
          <w:rFonts w:ascii="Palatino Linotype" w:hAnsi="Palatino Linotype"/>
          <w:sz w:val="20"/>
        </w:rPr>
        <w:t>—</w:t>
      </w:r>
      <w:r w:rsidR="00E87584" w:rsidRPr="00743105">
        <w:rPr>
          <w:rFonts w:ascii="Palatino Linotype" w:hAnsi="Palatino Linotype"/>
          <w:sz w:val="20"/>
        </w:rPr>
        <w:t>and other sports I probably can’t even recognize</w:t>
      </w:r>
      <w:r w:rsidR="00CD1F0A">
        <w:rPr>
          <w:rFonts w:ascii="Palatino Linotype" w:hAnsi="Palatino Linotype"/>
          <w:sz w:val="20"/>
        </w:rPr>
        <w:t>—</w:t>
      </w:r>
      <w:r w:rsidR="00E87584" w:rsidRPr="00743105">
        <w:rPr>
          <w:rFonts w:ascii="Palatino Linotype" w:hAnsi="Palatino Linotype"/>
          <w:sz w:val="20"/>
        </w:rPr>
        <w:t>are in full throttle, and the farmers</w:t>
      </w:r>
      <w:r w:rsidR="00CD1F0A">
        <w:rPr>
          <w:rFonts w:ascii="Palatino Linotype" w:hAnsi="Palatino Linotype"/>
          <w:sz w:val="20"/>
        </w:rPr>
        <w:t>’</w:t>
      </w:r>
      <w:r w:rsidR="00E87584" w:rsidRPr="00743105">
        <w:rPr>
          <w:rFonts w:ascii="Palatino Linotype" w:hAnsi="Palatino Linotype"/>
          <w:sz w:val="20"/>
        </w:rPr>
        <w:t xml:space="preserve"> markets (I won’t be so brave as</w:t>
      </w:r>
      <w:r w:rsidRPr="00743105">
        <w:rPr>
          <w:rFonts w:ascii="Palatino Linotype" w:hAnsi="Palatino Linotype"/>
          <w:sz w:val="20"/>
        </w:rPr>
        <w:t xml:space="preserve"> to name them all) appear </w:t>
      </w:r>
      <w:r w:rsidR="00E87584" w:rsidRPr="00743105">
        <w:rPr>
          <w:rFonts w:ascii="Palatino Linotype" w:hAnsi="Palatino Linotype"/>
          <w:sz w:val="20"/>
        </w:rPr>
        <w:t>to be doing a thriving business, and that can’t all be coming from us.</w:t>
      </w:r>
    </w:p>
    <w:p w:rsidR="00E87584" w:rsidRPr="00743105" w:rsidRDefault="00E87584" w:rsidP="00743105">
      <w:pPr>
        <w:spacing w:after="120" w:line="285" w:lineRule="atLeast"/>
        <w:rPr>
          <w:rFonts w:ascii="Palatino Linotype" w:hAnsi="Palatino Linotype"/>
          <w:sz w:val="20"/>
        </w:rPr>
      </w:pPr>
      <w:r w:rsidRPr="00743105">
        <w:rPr>
          <w:rFonts w:ascii="Palatino Linotype" w:hAnsi="Palatino Linotype"/>
          <w:sz w:val="20"/>
        </w:rPr>
        <w:t xml:space="preserve">One of the other constituencies I see enjoying </w:t>
      </w:r>
      <w:proofErr w:type="gramStart"/>
      <w:r w:rsidR="00A54B3E">
        <w:rPr>
          <w:rFonts w:ascii="Palatino Linotype" w:hAnsi="Palatino Linotype"/>
          <w:sz w:val="20"/>
        </w:rPr>
        <w:t>O</w:t>
      </w:r>
      <w:r w:rsidRPr="00743105">
        <w:rPr>
          <w:rFonts w:ascii="Palatino Linotype" w:hAnsi="Palatino Linotype"/>
          <w:sz w:val="20"/>
        </w:rPr>
        <w:t>ur</w:t>
      </w:r>
      <w:proofErr w:type="gramEnd"/>
      <w:r w:rsidRPr="00743105">
        <w:rPr>
          <w:rFonts w:ascii="Palatino Linotype" w:hAnsi="Palatino Linotype"/>
          <w:sz w:val="20"/>
        </w:rPr>
        <w:t xml:space="preserve"> roads (more on that later) is bicyclists. On certain days one can hardly drive over the next hill without encountering another group of people on bicycles. They are all around.</w:t>
      </w:r>
    </w:p>
    <w:p w:rsidR="00E87584" w:rsidRPr="00743105" w:rsidRDefault="003C1594" w:rsidP="00743105">
      <w:pPr>
        <w:spacing w:after="120" w:line="285" w:lineRule="atLeast"/>
        <w:rPr>
          <w:rFonts w:ascii="Palatino Linotype" w:hAnsi="Palatino Linotype"/>
          <w:sz w:val="20"/>
        </w:rPr>
      </w:pPr>
      <w:r w:rsidRPr="00743105">
        <w:rPr>
          <w:rFonts w:ascii="Palatino Linotype" w:hAnsi="Palatino Linotype"/>
          <w:sz w:val="20"/>
        </w:rPr>
        <w:t>I have bicycled around the area in and around Barnesville over the years, and there seem to be three classes of motorists: some swing very wide around you, into the next lane, even waiting out hills and oncoming traffic to do so. Some move about halfway out, giving you wide enough clearance to feel comfortable, and some barely move out at all, blowing by quite closely, perhaps seeing how close their side mirrors can brush past you. It’s a little disconcerting. I have heard of objects being thrown and other abuse, but either I haven’t been out enough to experience this, or my efforts to climb hills make me appear too pathetic to engender much scorn. I can’t be sure.</w:t>
      </w:r>
    </w:p>
    <w:p w:rsidR="003C1594" w:rsidRPr="00743105" w:rsidRDefault="003C1594" w:rsidP="00743105">
      <w:pPr>
        <w:spacing w:after="120" w:line="285" w:lineRule="atLeast"/>
        <w:rPr>
          <w:rFonts w:ascii="Palatino Linotype" w:hAnsi="Palatino Linotype"/>
          <w:sz w:val="20"/>
        </w:rPr>
      </w:pPr>
      <w:r w:rsidRPr="00743105">
        <w:rPr>
          <w:rFonts w:ascii="Palatino Linotype" w:hAnsi="Palatino Linotype"/>
          <w:sz w:val="20"/>
        </w:rPr>
        <w:t>There are some very specific laws on the books concerning sharing the road with cyclists</w:t>
      </w:r>
      <w:r w:rsidR="00713D33" w:rsidRPr="00743105">
        <w:rPr>
          <w:rFonts w:ascii="Palatino Linotype" w:hAnsi="Palatino Linotype"/>
          <w:sz w:val="20"/>
        </w:rPr>
        <w:t xml:space="preserve">., including the very common-sense admonition that “Drivers shall exercise due care to </w:t>
      </w:r>
      <w:r w:rsidR="00713D33" w:rsidRPr="00F822C1">
        <w:rPr>
          <w:rFonts w:ascii="Palatino Linotype" w:hAnsi="Palatino Linotype"/>
          <w:bCs/>
          <w:sz w:val="20"/>
        </w:rPr>
        <w:t>avoid colliding</w:t>
      </w:r>
      <w:r w:rsidR="00713D33" w:rsidRPr="00743105">
        <w:rPr>
          <w:rFonts w:ascii="Palatino Linotype" w:hAnsi="Palatino Linotype"/>
          <w:sz w:val="20"/>
        </w:rPr>
        <w:t xml:space="preserve"> with any bicycle, Electric Personal Assistive Mobility Device (EPAMD), or motor scooter being ridden by a person</w:t>
      </w:r>
      <w:r w:rsidR="00CD1F0A">
        <w:rPr>
          <w:rFonts w:ascii="Palatino Linotype" w:hAnsi="Palatino Linotype"/>
          <w:sz w:val="20"/>
        </w:rPr>
        <w:t>,</w:t>
      </w:r>
      <w:r w:rsidR="00713D33" w:rsidRPr="00743105">
        <w:rPr>
          <w:rFonts w:ascii="Palatino Linotype" w:hAnsi="Palatino Linotype"/>
          <w:sz w:val="20"/>
        </w:rPr>
        <w:t>”</w:t>
      </w:r>
      <w:r w:rsidR="00CD1F0A">
        <w:rPr>
          <w:rFonts w:ascii="Palatino Linotype" w:hAnsi="Palatino Linotype"/>
          <w:sz w:val="20"/>
        </w:rPr>
        <w:t xml:space="preserve"> emphasis on “avoid colliding.”</w:t>
      </w:r>
      <w:r w:rsidR="00713D33" w:rsidRPr="00743105">
        <w:rPr>
          <w:rFonts w:ascii="Palatino Linotype" w:hAnsi="Palatino Linotype"/>
          <w:sz w:val="20"/>
        </w:rPr>
        <w:t xml:space="preserve"> Good advice, that. There are some other interesting admonitions, including safe distances and rules of rights-of-way, which go in the favor of the motorist a lot less frequently than one might believe. The rules of the road for </w:t>
      </w:r>
      <w:r w:rsidR="00A94671">
        <w:rPr>
          <w:rFonts w:ascii="Palatino Linotype" w:hAnsi="Palatino Linotype"/>
          <w:sz w:val="20"/>
        </w:rPr>
        <w:t xml:space="preserve">cars and </w:t>
      </w:r>
      <w:r w:rsidR="00713D33" w:rsidRPr="00743105">
        <w:rPr>
          <w:rFonts w:ascii="Palatino Linotype" w:hAnsi="Palatino Linotype"/>
          <w:sz w:val="20"/>
        </w:rPr>
        <w:t>bicyclists are easy to find on the www.mva.maryland.gov website. I put “Maryland law bicyclists” in a search engine and was one click away. Try it.</w:t>
      </w:r>
    </w:p>
    <w:p w:rsidR="0097580B" w:rsidRPr="00743105" w:rsidRDefault="00713D33" w:rsidP="00743105">
      <w:pPr>
        <w:spacing w:after="120" w:line="285" w:lineRule="atLeast"/>
        <w:rPr>
          <w:rFonts w:ascii="Palatino Linotype" w:hAnsi="Palatino Linotype"/>
          <w:sz w:val="20"/>
        </w:rPr>
      </w:pPr>
      <w:r w:rsidRPr="00743105">
        <w:rPr>
          <w:rFonts w:ascii="Palatino Linotype" w:hAnsi="Palatino Linotype"/>
          <w:sz w:val="20"/>
        </w:rPr>
        <w:t>In my general observations from the safety of my car, which I occupy far more than my bicycle, I would say that most drivers are pretty cautious and polite, but certainly not all. In conversations with friends and acquaintances over the years, many comments have been less solicitous towards our two-wheel</w:t>
      </w:r>
      <w:r w:rsidR="00CD1F0A">
        <w:rPr>
          <w:rFonts w:ascii="Palatino Linotype" w:hAnsi="Palatino Linotype"/>
          <w:sz w:val="20"/>
        </w:rPr>
        <w:t>-</w:t>
      </w:r>
      <w:r w:rsidRPr="00743105">
        <w:rPr>
          <w:rFonts w:ascii="Palatino Linotype" w:hAnsi="Palatino Linotype"/>
          <w:sz w:val="20"/>
        </w:rPr>
        <w:t>borne friends. “They’re a nuisance, they make me late, I hate them, etc.” I assume this attitude follows through in driving habits, although I hope it doesn’t. One conversation I have contributed to is the suitability of our roads for bicycling</w:t>
      </w:r>
      <w:r w:rsidR="00CD1F0A">
        <w:rPr>
          <w:rFonts w:ascii="Palatino Linotype" w:hAnsi="Palatino Linotype"/>
          <w:sz w:val="20"/>
        </w:rPr>
        <w:t>: M</w:t>
      </w:r>
      <w:r w:rsidRPr="00743105">
        <w:rPr>
          <w:rFonts w:ascii="Palatino Linotype" w:hAnsi="Palatino Linotype"/>
          <w:sz w:val="20"/>
        </w:rPr>
        <w:t>any of our roads really aren’t suited to safe travel by slower vehicles, or probably horses and buggies, e</w:t>
      </w:r>
      <w:bookmarkStart w:id="0" w:name="_GoBack"/>
      <w:bookmarkEnd w:id="0"/>
      <w:r w:rsidRPr="00743105">
        <w:rPr>
          <w:rFonts w:ascii="Palatino Linotype" w:hAnsi="Palatino Linotype"/>
          <w:sz w:val="20"/>
        </w:rPr>
        <w:t>ither. Route 109 through Beallsville and out to Barnesville</w:t>
      </w:r>
      <w:r w:rsidR="00CD1F0A">
        <w:rPr>
          <w:rFonts w:ascii="Palatino Linotype" w:hAnsi="Palatino Linotype"/>
          <w:sz w:val="20"/>
        </w:rPr>
        <w:t>,</w:t>
      </w:r>
      <w:r w:rsidRPr="00743105">
        <w:rPr>
          <w:rFonts w:ascii="Palatino Linotype" w:hAnsi="Palatino Linotype"/>
          <w:sz w:val="20"/>
        </w:rPr>
        <w:t xml:space="preserve"> </w:t>
      </w:r>
      <w:r w:rsidR="00743105" w:rsidRPr="00743105">
        <w:rPr>
          <w:rFonts w:ascii="Palatino Linotype" w:hAnsi="Palatino Linotype"/>
          <w:sz w:val="20"/>
        </w:rPr>
        <w:t>in particular</w:t>
      </w:r>
      <w:r w:rsidR="00CD1F0A">
        <w:rPr>
          <w:rFonts w:ascii="Palatino Linotype" w:hAnsi="Palatino Linotype"/>
          <w:sz w:val="20"/>
        </w:rPr>
        <w:t>,</w:t>
      </w:r>
      <w:r w:rsidR="00743105" w:rsidRPr="00743105">
        <w:rPr>
          <w:rFonts w:ascii="Palatino Linotype" w:hAnsi="Palatino Linotype"/>
          <w:sz w:val="20"/>
        </w:rPr>
        <w:t xml:space="preserve"> is narrow, lacks</w:t>
      </w:r>
      <w:r w:rsidRPr="00743105">
        <w:rPr>
          <w:rFonts w:ascii="Palatino Linotype" w:hAnsi="Palatino Linotype"/>
          <w:sz w:val="20"/>
        </w:rPr>
        <w:t xml:space="preserve"> wide shoulders, </w:t>
      </w:r>
      <w:r w:rsidR="00A94671">
        <w:rPr>
          <w:rFonts w:ascii="Palatino Linotype" w:hAnsi="Palatino Linotype"/>
          <w:sz w:val="20"/>
        </w:rPr>
        <w:t xml:space="preserve">is </w:t>
      </w:r>
      <w:r w:rsidR="00743105" w:rsidRPr="00743105">
        <w:rPr>
          <w:rFonts w:ascii="Palatino Linotype" w:hAnsi="Palatino Linotype"/>
          <w:sz w:val="20"/>
        </w:rPr>
        <w:t>hilly, and has many blind turns. White</w:t>
      </w:r>
      <w:r w:rsidR="00CD1F0A">
        <w:rPr>
          <w:rFonts w:ascii="Palatino Linotype" w:hAnsi="Palatino Linotype"/>
          <w:sz w:val="20"/>
        </w:rPr>
        <w:t>’</w:t>
      </w:r>
      <w:r w:rsidR="00743105" w:rsidRPr="00743105">
        <w:rPr>
          <w:rFonts w:ascii="Palatino Linotype" w:hAnsi="Palatino Linotype"/>
          <w:sz w:val="20"/>
        </w:rPr>
        <w:t xml:space="preserve">s Ferry Road, a popular bicycle route out to the ferry and the canal, is also narrow and bumpy. Route 28, conversely, has </w:t>
      </w:r>
      <w:r w:rsidR="00743105" w:rsidRPr="00743105">
        <w:rPr>
          <w:rFonts w:ascii="Palatino Linotype" w:hAnsi="Palatino Linotype"/>
          <w:sz w:val="20"/>
        </w:rPr>
        <w:lastRenderedPageBreak/>
        <w:t xml:space="preserve">wide bike lanes built </w:t>
      </w:r>
      <w:r w:rsidR="00CD1F0A">
        <w:rPr>
          <w:rFonts w:ascii="Palatino Linotype" w:hAnsi="Palatino Linotype"/>
          <w:sz w:val="20"/>
        </w:rPr>
        <w:t>i</w:t>
      </w:r>
      <w:r w:rsidR="00743105" w:rsidRPr="00743105">
        <w:rPr>
          <w:rFonts w:ascii="Palatino Linotype" w:hAnsi="Palatino Linotype"/>
          <w:sz w:val="20"/>
        </w:rPr>
        <w:t>nto many places. I don’t think that we can limit cyclists to certain roads, although perhaps some think we should. They’re wrong, though</w:t>
      </w:r>
      <w:r w:rsidR="00CD1F0A">
        <w:rPr>
          <w:rFonts w:ascii="Palatino Linotype" w:hAnsi="Palatino Linotype"/>
          <w:sz w:val="20"/>
        </w:rPr>
        <w:t>. I</w:t>
      </w:r>
      <w:r w:rsidR="00743105" w:rsidRPr="00743105">
        <w:rPr>
          <w:rFonts w:ascii="Palatino Linotype" w:hAnsi="Palatino Linotype"/>
          <w:sz w:val="20"/>
        </w:rPr>
        <w:t>t’s incumbent on those of us in the motorized vehicles to make the adjustments. It’s the law.</w:t>
      </w:r>
    </w:p>
    <w:sectPr w:rsidR="0097580B" w:rsidRPr="00743105" w:rsidSect="00A83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2"/>
  </w:compat>
  <w:rsids>
    <w:rsidRoot w:val="00BC5398"/>
    <w:rsid w:val="003C1594"/>
    <w:rsid w:val="006F02D7"/>
    <w:rsid w:val="00713D33"/>
    <w:rsid w:val="00743105"/>
    <w:rsid w:val="0097580B"/>
    <w:rsid w:val="00A54B3E"/>
    <w:rsid w:val="00A83F5A"/>
    <w:rsid w:val="00A94671"/>
    <w:rsid w:val="00BC5398"/>
    <w:rsid w:val="00CD1F0A"/>
    <w:rsid w:val="00E87584"/>
    <w:rsid w:val="00F27700"/>
    <w:rsid w:val="00F8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D33"/>
    <w:rPr>
      <w:color w:val="0000FF" w:themeColor="hyperlink"/>
      <w:u w:val="single"/>
    </w:rPr>
  </w:style>
  <w:style w:type="paragraph" w:styleId="BalloonText">
    <w:name w:val="Balloon Text"/>
    <w:basedOn w:val="Normal"/>
    <w:link w:val="BalloonTextChar"/>
    <w:uiPriority w:val="99"/>
    <w:semiHidden/>
    <w:unhideWhenUsed/>
    <w:rsid w:val="00CD1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F0A"/>
    <w:rPr>
      <w:rFonts w:ascii="Tahoma" w:hAnsi="Tahoma" w:cs="Tahoma"/>
      <w:sz w:val="16"/>
      <w:szCs w:val="16"/>
    </w:rPr>
  </w:style>
  <w:style w:type="character" w:styleId="CommentReference">
    <w:name w:val="annotation reference"/>
    <w:basedOn w:val="DefaultParagraphFont"/>
    <w:uiPriority w:val="99"/>
    <w:semiHidden/>
    <w:unhideWhenUsed/>
    <w:rsid w:val="00CD1F0A"/>
    <w:rPr>
      <w:sz w:val="16"/>
      <w:szCs w:val="16"/>
    </w:rPr>
  </w:style>
  <w:style w:type="paragraph" w:styleId="CommentText">
    <w:name w:val="annotation text"/>
    <w:basedOn w:val="Normal"/>
    <w:link w:val="CommentTextChar"/>
    <w:uiPriority w:val="99"/>
    <w:semiHidden/>
    <w:unhideWhenUsed/>
    <w:rsid w:val="00CD1F0A"/>
    <w:pPr>
      <w:spacing w:line="240" w:lineRule="auto"/>
    </w:pPr>
    <w:rPr>
      <w:sz w:val="20"/>
      <w:szCs w:val="20"/>
    </w:rPr>
  </w:style>
  <w:style w:type="character" w:customStyle="1" w:styleId="CommentTextChar">
    <w:name w:val="Comment Text Char"/>
    <w:basedOn w:val="DefaultParagraphFont"/>
    <w:link w:val="CommentText"/>
    <w:uiPriority w:val="99"/>
    <w:semiHidden/>
    <w:rsid w:val="00CD1F0A"/>
    <w:rPr>
      <w:sz w:val="20"/>
      <w:szCs w:val="20"/>
    </w:rPr>
  </w:style>
  <w:style w:type="paragraph" w:styleId="CommentSubject">
    <w:name w:val="annotation subject"/>
    <w:basedOn w:val="CommentText"/>
    <w:next w:val="CommentText"/>
    <w:link w:val="CommentSubjectChar"/>
    <w:uiPriority w:val="99"/>
    <w:semiHidden/>
    <w:unhideWhenUsed/>
    <w:rsid w:val="00CD1F0A"/>
    <w:rPr>
      <w:b/>
      <w:bCs/>
    </w:rPr>
  </w:style>
  <w:style w:type="character" w:customStyle="1" w:styleId="CommentSubjectChar">
    <w:name w:val="Comment Subject Char"/>
    <w:basedOn w:val="CommentTextChar"/>
    <w:link w:val="CommentSubject"/>
    <w:uiPriority w:val="99"/>
    <w:semiHidden/>
    <w:rsid w:val="00CD1F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D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734</Words>
  <Characters>3237</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cp:revision>
  <dcterms:created xsi:type="dcterms:W3CDTF">2013-07-10T15:32:00Z</dcterms:created>
  <dcterms:modified xsi:type="dcterms:W3CDTF">2013-07-10T16:31:00Z</dcterms:modified>
</cp:coreProperties>
</file>